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F6D" w:rsidRDefault="00D24F6D" w:rsidP="00731CAA">
      <w:pPr>
        <w:pStyle w:val="4"/>
        <w:jc w:val="right"/>
        <w:rPr>
          <w:sz w:val="28"/>
          <w:szCs w:val="28"/>
        </w:rPr>
      </w:pPr>
    </w:p>
    <w:p w:rsidR="00266941" w:rsidRPr="00CB0075" w:rsidRDefault="00266941" w:rsidP="00CB0075">
      <w:pPr>
        <w:pStyle w:val="4"/>
        <w:rPr>
          <w:b w:val="0"/>
          <w:sz w:val="28"/>
          <w:szCs w:val="28"/>
        </w:rPr>
      </w:pPr>
      <w:r w:rsidRPr="005448BD">
        <w:rPr>
          <w:sz w:val="28"/>
          <w:szCs w:val="28"/>
        </w:rPr>
        <w:t>АДМИНИСТРАЦИЯ</w:t>
      </w:r>
    </w:p>
    <w:p w:rsidR="00266941" w:rsidRPr="005448BD" w:rsidRDefault="00D83A51" w:rsidP="00544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ТЕПЛОВСКОГО</w:t>
      </w:r>
      <w:r w:rsidR="009B2E4D" w:rsidRPr="005448BD">
        <w:rPr>
          <w:b/>
          <w:sz w:val="28"/>
          <w:szCs w:val="28"/>
        </w:rPr>
        <w:t xml:space="preserve"> МУНИЦИПАЛЬНОГО ОБРАЗОВАНИЯ</w:t>
      </w:r>
    </w:p>
    <w:p w:rsidR="00266941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НОВОБУРАССКОГО М</w:t>
      </w:r>
      <w:r w:rsidR="00BF2AFA" w:rsidRPr="005448BD">
        <w:rPr>
          <w:b/>
          <w:sz w:val="28"/>
          <w:szCs w:val="28"/>
        </w:rPr>
        <w:t>УНИЦИПАЛЬНОГО РАЙОНА</w:t>
      </w:r>
    </w:p>
    <w:p w:rsidR="009B2E4D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САРАТОВСКОЙ ОБЛАСТИ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П О С Т А Н О В Л Е Н И Е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302B61" w:rsidP="00CB0075">
      <w:pPr>
        <w:rPr>
          <w:sz w:val="28"/>
          <w:szCs w:val="28"/>
        </w:rPr>
      </w:pPr>
      <w:r w:rsidRPr="005448BD">
        <w:rPr>
          <w:sz w:val="28"/>
          <w:szCs w:val="28"/>
        </w:rPr>
        <w:t>О</w:t>
      </w:r>
      <w:r w:rsidR="00266941" w:rsidRPr="005448BD">
        <w:rPr>
          <w:sz w:val="28"/>
          <w:szCs w:val="28"/>
        </w:rPr>
        <w:t>т</w:t>
      </w:r>
      <w:r w:rsidR="00D24F6D">
        <w:rPr>
          <w:sz w:val="28"/>
          <w:szCs w:val="28"/>
        </w:rPr>
        <w:t xml:space="preserve"> </w:t>
      </w:r>
      <w:r w:rsidR="00A95261">
        <w:rPr>
          <w:sz w:val="28"/>
          <w:szCs w:val="28"/>
        </w:rPr>
        <w:t xml:space="preserve">12 февраля </w:t>
      </w:r>
      <w:r w:rsidR="00731CAA">
        <w:rPr>
          <w:sz w:val="28"/>
          <w:szCs w:val="28"/>
        </w:rPr>
        <w:t>2021</w:t>
      </w:r>
      <w:r w:rsidR="00CD5A6E">
        <w:rPr>
          <w:sz w:val="28"/>
          <w:szCs w:val="28"/>
        </w:rPr>
        <w:t xml:space="preserve"> </w:t>
      </w:r>
      <w:r w:rsidR="00043D0D">
        <w:rPr>
          <w:sz w:val="28"/>
          <w:szCs w:val="28"/>
        </w:rPr>
        <w:t xml:space="preserve"> </w:t>
      </w:r>
      <w:r w:rsidR="00A71218">
        <w:rPr>
          <w:sz w:val="28"/>
          <w:szCs w:val="28"/>
        </w:rPr>
        <w:t xml:space="preserve"> </w:t>
      </w:r>
      <w:r w:rsidR="00CB0075">
        <w:rPr>
          <w:sz w:val="28"/>
          <w:szCs w:val="28"/>
        </w:rPr>
        <w:t>год</w:t>
      </w:r>
      <w:r w:rsidR="00A700FD">
        <w:rPr>
          <w:sz w:val="28"/>
          <w:szCs w:val="28"/>
        </w:rPr>
        <w:t>а</w:t>
      </w:r>
      <w:r w:rsidR="00AF3F07" w:rsidRPr="005448BD">
        <w:rPr>
          <w:sz w:val="28"/>
          <w:szCs w:val="28"/>
        </w:rPr>
        <w:t xml:space="preserve"> </w:t>
      </w:r>
      <w:r w:rsidR="00CB0075">
        <w:rPr>
          <w:sz w:val="28"/>
          <w:szCs w:val="28"/>
        </w:rPr>
        <w:t xml:space="preserve">                         </w:t>
      </w:r>
      <w:r w:rsidR="005E278E">
        <w:rPr>
          <w:sz w:val="28"/>
          <w:szCs w:val="28"/>
        </w:rPr>
        <w:t xml:space="preserve">  </w:t>
      </w:r>
      <w:r w:rsidR="00CB0075">
        <w:rPr>
          <w:sz w:val="28"/>
          <w:szCs w:val="28"/>
        </w:rPr>
        <w:t xml:space="preserve">   </w:t>
      </w:r>
      <w:r w:rsidR="00AF3F07" w:rsidRPr="005448BD">
        <w:rPr>
          <w:sz w:val="28"/>
          <w:szCs w:val="28"/>
        </w:rPr>
        <w:t xml:space="preserve">№ </w:t>
      </w:r>
      <w:r w:rsidR="00231427">
        <w:rPr>
          <w:sz w:val="28"/>
          <w:szCs w:val="28"/>
        </w:rPr>
        <w:t xml:space="preserve"> </w:t>
      </w:r>
      <w:r w:rsidR="00A95261">
        <w:rPr>
          <w:sz w:val="28"/>
          <w:szCs w:val="28"/>
        </w:rPr>
        <w:t>10</w:t>
      </w:r>
    </w:p>
    <w:p w:rsidR="00266941" w:rsidRPr="005448BD" w:rsidRDefault="00266941" w:rsidP="005448BD">
      <w:pPr>
        <w:pStyle w:val="ConsPlusTitle"/>
        <w:widowControl/>
        <w:jc w:val="center"/>
        <w:outlineLvl w:val="0"/>
      </w:pPr>
    </w:p>
    <w:p w:rsidR="00266941" w:rsidRPr="005448BD" w:rsidRDefault="004A548B" w:rsidP="009B50C0">
      <w:pPr>
        <w:pStyle w:val="ConsPlusTitle"/>
        <w:widowControl/>
        <w:jc w:val="center"/>
        <w:outlineLvl w:val="0"/>
      </w:pPr>
      <w:r>
        <w:t>О внесении изменении и дополнение в постановление администрации Тепловского МО № 52 от 12 ноября 2020года</w:t>
      </w:r>
      <w:r w:rsidRPr="00762F2F">
        <w:t xml:space="preserve"> </w:t>
      </w:r>
      <w:r>
        <w:t>«</w:t>
      </w:r>
      <w:r w:rsidRPr="00762F2F">
        <w:t>Об утверждении муниципальной Программы</w:t>
      </w:r>
      <w:r>
        <w:t xml:space="preserve">  </w:t>
      </w:r>
      <w:r w:rsidR="00266941" w:rsidRPr="005448BD">
        <w:t xml:space="preserve">«Экологическое оздоровление </w:t>
      </w:r>
      <w:r w:rsidR="00D83A51">
        <w:t>Тепловского</w:t>
      </w:r>
      <w:r w:rsidR="009B2E4D" w:rsidRPr="005448BD">
        <w:t xml:space="preserve"> муниципального образования</w:t>
      </w:r>
      <w:r w:rsidR="00365DAF" w:rsidRPr="005448BD">
        <w:t xml:space="preserve"> Новобурасского муниципального района Саратовской области</w:t>
      </w:r>
      <w:r w:rsidR="00D24F6D">
        <w:t>на 2021-2023</w:t>
      </w:r>
      <w:r w:rsidR="00231427">
        <w:t xml:space="preserve"> </w:t>
      </w:r>
      <w:r w:rsidR="00266941" w:rsidRPr="005448BD">
        <w:t xml:space="preserve"> год»</w:t>
      </w:r>
    </w:p>
    <w:p w:rsidR="00266941" w:rsidRPr="005448BD" w:rsidRDefault="00266941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266941" w:rsidP="00B45FF7">
      <w:pPr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</w:t>
      </w:r>
      <w:r w:rsidR="00365DAF" w:rsidRPr="00B45FF7">
        <w:rPr>
          <w:color w:val="auto"/>
          <w:sz w:val="28"/>
          <w:szCs w:val="28"/>
        </w:rPr>
        <w:t>,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BF2AFA" w:rsidRPr="00B45FF7" w:rsidRDefault="00266941" w:rsidP="006C1D62">
      <w:pPr>
        <w:autoSpaceDE w:val="0"/>
        <w:autoSpaceDN w:val="0"/>
        <w:adjustRightInd w:val="0"/>
        <w:ind w:firstLine="540"/>
        <w:jc w:val="center"/>
        <w:outlineLvl w:val="0"/>
        <w:rPr>
          <w:b/>
          <w:color w:val="auto"/>
          <w:sz w:val="28"/>
          <w:szCs w:val="28"/>
        </w:rPr>
      </w:pPr>
      <w:r w:rsidRPr="00B45FF7">
        <w:rPr>
          <w:b/>
          <w:color w:val="auto"/>
          <w:sz w:val="28"/>
          <w:szCs w:val="28"/>
        </w:rPr>
        <w:t>ПОСТАНОВЛЯЮ: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365DAF" w:rsidRPr="00B45FF7" w:rsidRDefault="00731CAA" w:rsidP="00B45FF7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outlineLvl w:val="0"/>
        <w:rPr>
          <w:bCs/>
          <w:color w:val="auto"/>
          <w:sz w:val="28"/>
          <w:szCs w:val="28"/>
        </w:rPr>
      </w:pPr>
      <w:r>
        <w:rPr>
          <w:sz w:val="28"/>
          <w:szCs w:val="28"/>
        </w:rPr>
        <w:t>1.Внести  изменения и дополнения</w:t>
      </w:r>
      <w:r w:rsidRPr="00E87DE4">
        <w:rPr>
          <w:sz w:val="28"/>
          <w:szCs w:val="28"/>
        </w:rPr>
        <w:t xml:space="preserve"> в постановление администрации Тепло</w:t>
      </w:r>
      <w:r>
        <w:rPr>
          <w:sz w:val="28"/>
          <w:szCs w:val="28"/>
        </w:rPr>
        <w:t>вского МО № 52</w:t>
      </w:r>
      <w:r w:rsidRPr="00E87DE4">
        <w:rPr>
          <w:sz w:val="28"/>
          <w:szCs w:val="28"/>
        </w:rPr>
        <w:t xml:space="preserve"> от 12 ноября 2020года «Об утверждении муниципальной Программы  </w:t>
      </w:r>
      <w:r w:rsidR="00266941" w:rsidRPr="00B45FF7">
        <w:rPr>
          <w:bCs/>
          <w:color w:val="auto"/>
          <w:sz w:val="28"/>
          <w:szCs w:val="28"/>
        </w:rPr>
        <w:t>«Экологическое оздоровление</w:t>
      </w:r>
      <w:r w:rsidR="00D83A51" w:rsidRPr="00B45FF7">
        <w:rPr>
          <w:bCs/>
          <w:color w:val="auto"/>
          <w:sz w:val="28"/>
          <w:szCs w:val="28"/>
        </w:rPr>
        <w:t xml:space="preserve"> Тепловского</w:t>
      </w:r>
      <w:r w:rsidR="009B2E4D" w:rsidRPr="00B45FF7">
        <w:rPr>
          <w:bCs/>
          <w:color w:val="auto"/>
          <w:sz w:val="28"/>
          <w:szCs w:val="28"/>
        </w:rPr>
        <w:t xml:space="preserve"> муниципального образования</w:t>
      </w:r>
      <w:r w:rsidR="00266941" w:rsidRPr="00B45FF7">
        <w:rPr>
          <w:bCs/>
          <w:color w:val="auto"/>
          <w:sz w:val="28"/>
          <w:szCs w:val="28"/>
        </w:rPr>
        <w:t xml:space="preserve"> </w:t>
      </w:r>
      <w:r w:rsidR="00365DAF" w:rsidRPr="00B45FF7">
        <w:rPr>
          <w:bCs/>
          <w:color w:val="auto"/>
          <w:sz w:val="28"/>
          <w:szCs w:val="28"/>
        </w:rPr>
        <w:t xml:space="preserve">Новобурасского муниципального района Саратовской области </w:t>
      </w:r>
      <w:r w:rsidR="00D24F6D">
        <w:rPr>
          <w:bCs/>
          <w:color w:val="auto"/>
          <w:sz w:val="28"/>
          <w:szCs w:val="28"/>
        </w:rPr>
        <w:t>на 2021-2023</w:t>
      </w:r>
      <w:r w:rsidR="00266941" w:rsidRPr="00B45FF7">
        <w:rPr>
          <w:bCs/>
          <w:color w:val="auto"/>
          <w:sz w:val="28"/>
          <w:szCs w:val="28"/>
        </w:rPr>
        <w:t xml:space="preserve"> го</w:t>
      </w:r>
      <w:r w:rsidR="009B2E4D" w:rsidRPr="00B45FF7">
        <w:rPr>
          <w:bCs/>
          <w:color w:val="auto"/>
          <w:sz w:val="28"/>
          <w:szCs w:val="28"/>
        </w:rPr>
        <w:t>д»</w:t>
      </w:r>
      <w:r w:rsidR="00365DAF" w:rsidRPr="00B45FF7">
        <w:rPr>
          <w:bCs/>
          <w:color w:val="auto"/>
          <w:sz w:val="28"/>
          <w:szCs w:val="28"/>
        </w:rPr>
        <w:t xml:space="preserve">, согласно </w:t>
      </w:r>
      <w:r w:rsidR="008567AA" w:rsidRPr="00B45FF7">
        <w:rPr>
          <w:bCs/>
          <w:color w:val="auto"/>
          <w:sz w:val="28"/>
          <w:szCs w:val="28"/>
        </w:rPr>
        <w:t>П</w:t>
      </w:r>
      <w:r w:rsidR="00365DAF" w:rsidRPr="00B45FF7">
        <w:rPr>
          <w:bCs/>
          <w:color w:val="auto"/>
          <w:sz w:val="28"/>
          <w:szCs w:val="28"/>
        </w:rPr>
        <w:t>риложению</w:t>
      </w:r>
      <w:r w:rsidR="009B2E4D" w:rsidRPr="00B45FF7">
        <w:rPr>
          <w:bCs/>
          <w:color w:val="auto"/>
          <w:sz w:val="28"/>
          <w:szCs w:val="28"/>
        </w:rPr>
        <w:t>.</w:t>
      </w:r>
    </w:p>
    <w:p w:rsidR="00CD5A6E" w:rsidRPr="00C146F4" w:rsidRDefault="00712E44" w:rsidP="00CD5A6E">
      <w:pPr>
        <w:jc w:val="both"/>
        <w:rPr>
          <w:sz w:val="28"/>
          <w:szCs w:val="28"/>
        </w:rPr>
      </w:pPr>
      <w:r w:rsidRPr="00712E44">
        <w:rPr>
          <w:sz w:val="28"/>
          <w:szCs w:val="28"/>
        </w:rPr>
        <w:t xml:space="preserve">  </w:t>
      </w:r>
      <w:r w:rsidR="00CD5A6E">
        <w:rPr>
          <w:sz w:val="28"/>
          <w:szCs w:val="28"/>
        </w:rPr>
        <w:t xml:space="preserve">  </w:t>
      </w:r>
      <w:r w:rsidRPr="006C1D62">
        <w:rPr>
          <w:sz w:val="28"/>
          <w:szCs w:val="28"/>
        </w:rPr>
        <w:t xml:space="preserve"> </w:t>
      </w:r>
      <w:r w:rsidRPr="00712E44">
        <w:rPr>
          <w:sz w:val="28"/>
          <w:szCs w:val="28"/>
        </w:rPr>
        <w:t xml:space="preserve">2. </w:t>
      </w:r>
      <w:r w:rsidR="00CD5A6E" w:rsidRPr="00E808F3">
        <w:rPr>
          <w:sz w:val="28"/>
          <w:szCs w:val="28"/>
        </w:rPr>
        <w:t>Настоящее постановление вступает в силу со дня официального о</w:t>
      </w:r>
      <w:r w:rsidR="00CD5A6E">
        <w:rPr>
          <w:sz w:val="28"/>
          <w:szCs w:val="28"/>
        </w:rPr>
        <w:t>бнародования в местах, утвержденных решением Совета Тепловского муниципального образования от 17.04.2019г.№ 40</w:t>
      </w:r>
      <w:r w:rsidR="00CD5A6E" w:rsidRPr="00E808F3">
        <w:rPr>
          <w:sz w:val="28"/>
          <w:szCs w:val="28"/>
        </w:rPr>
        <w:t>.</w:t>
      </w:r>
      <w:r w:rsidR="00CD5A6E">
        <w:rPr>
          <w:sz w:val="28"/>
          <w:szCs w:val="28"/>
        </w:rPr>
        <w:t xml:space="preserve"> Настоящее постановление подлежит размещению на сайте администрации Новобурасского муниципального района</w:t>
      </w:r>
      <w:r w:rsidR="00CD5A6E" w:rsidRPr="00FD4B4C">
        <w:rPr>
          <w:sz w:val="28"/>
          <w:szCs w:val="28"/>
        </w:rPr>
        <w:t xml:space="preserve"> </w:t>
      </w:r>
      <w:r w:rsidR="00CD5A6E" w:rsidRPr="00E0157D">
        <w:rPr>
          <w:sz w:val="28"/>
          <w:szCs w:val="28"/>
        </w:rPr>
        <w:t xml:space="preserve">и распространяется на правоотношения, возникшие не </w:t>
      </w:r>
      <w:r w:rsidR="002B02A3">
        <w:rPr>
          <w:sz w:val="28"/>
          <w:szCs w:val="28"/>
        </w:rPr>
        <w:t>ранее чем с 1 января 2021</w:t>
      </w:r>
      <w:r w:rsidR="00CD5A6E">
        <w:rPr>
          <w:sz w:val="28"/>
          <w:szCs w:val="28"/>
        </w:rPr>
        <w:t xml:space="preserve"> года.</w:t>
      </w:r>
    </w:p>
    <w:p w:rsidR="00C825E0" w:rsidRPr="00B45FF7" w:rsidRDefault="00CD5A6E" w:rsidP="000E130F">
      <w:pPr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       </w:t>
      </w:r>
      <w:r w:rsidR="00712E44" w:rsidRPr="00712E44">
        <w:rPr>
          <w:bCs/>
          <w:color w:val="auto"/>
          <w:sz w:val="28"/>
          <w:szCs w:val="28"/>
        </w:rPr>
        <w:t>3.</w:t>
      </w:r>
      <w:r w:rsidR="00C825E0" w:rsidRPr="00B45FF7">
        <w:rPr>
          <w:bCs/>
          <w:color w:val="auto"/>
          <w:sz w:val="28"/>
          <w:szCs w:val="28"/>
        </w:rPr>
        <w:t>Контроль за исполнением настоящего постановления оставляю за собой.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365DAF" w:rsidRDefault="00365DAF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31427" w:rsidRDefault="00231427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31427" w:rsidRPr="00B45FF7" w:rsidRDefault="00231427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F903D1" w:rsidRDefault="004A548B" w:rsidP="00F903D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903D1">
        <w:rPr>
          <w:sz w:val="28"/>
          <w:szCs w:val="28"/>
        </w:rPr>
        <w:t xml:space="preserve"> Тепловского</w:t>
      </w:r>
    </w:p>
    <w:p w:rsidR="00231427" w:rsidRPr="00731CAA" w:rsidRDefault="00F903D1" w:rsidP="00731C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образования                                    </w:t>
      </w:r>
      <w:r w:rsidR="00731CAA">
        <w:rPr>
          <w:sz w:val="28"/>
          <w:szCs w:val="28"/>
        </w:rPr>
        <w:t>С.А.Протасов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9B50C0" w:rsidRDefault="009B50C0" w:rsidP="00B45FF7">
      <w:pPr>
        <w:pStyle w:val="a5"/>
        <w:spacing w:after="0"/>
        <w:jc w:val="right"/>
        <w:rPr>
          <w:sz w:val="28"/>
          <w:szCs w:val="28"/>
        </w:rPr>
      </w:pP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lastRenderedPageBreak/>
        <w:t xml:space="preserve">Приложение </w:t>
      </w: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к постановлению администрации</w:t>
      </w:r>
    </w:p>
    <w:p w:rsidR="007A4FA5" w:rsidRPr="00B45FF7" w:rsidRDefault="00D83A51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Тепловского муниципального образования</w:t>
      </w:r>
    </w:p>
    <w:p w:rsidR="007A4FA5" w:rsidRPr="00B45FF7" w:rsidRDefault="00B45FF7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О</w:t>
      </w:r>
      <w:r w:rsidR="00A71218" w:rsidRPr="00B45FF7">
        <w:rPr>
          <w:sz w:val="28"/>
          <w:szCs w:val="28"/>
        </w:rPr>
        <w:t>т</w:t>
      </w:r>
      <w:r w:rsidR="00A95261">
        <w:rPr>
          <w:sz w:val="28"/>
          <w:szCs w:val="28"/>
        </w:rPr>
        <w:t>12.02.</w:t>
      </w:r>
      <w:r w:rsidR="00731CAA">
        <w:rPr>
          <w:sz w:val="28"/>
          <w:szCs w:val="28"/>
        </w:rPr>
        <w:t xml:space="preserve"> 2021</w:t>
      </w:r>
      <w:r w:rsidR="00764FA5">
        <w:rPr>
          <w:sz w:val="28"/>
          <w:szCs w:val="28"/>
        </w:rPr>
        <w:t>г.</w:t>
      </w:r>
      <w:r w:rsidR="00A71218" w:rsidRPr="00B45FF7">
        <w:rPr>
          <w:sz w:val="28"/>
          <w:szCs w:val="28"/>
        </w:rPr>
        <w:t xml:space="preserve"> №</w:t>
      </w:r>
      <w:r w:rsidR="00DD279C">
        <w:rPr>
          <w:sz w:val="28"/>
          <w:szCs w:val="28"/>
        </w:rPr>
        <w:t xml:space="preserve"> </w:t>
      </w:r>
      <w:r w:rsidR="00231427">
        <w:rPr>
          <w:sz w:val="28"/>
          <w:szCs w:val="28"/>
        </w:rPr>
        <w:t xml:space="preserve"> </w:t>
      </w:r>
      <w:r w:rsidR="00A95261">
        <w:rPr>
          <w:sz w:val="28"/>
          <w:szCs w:val="28"/>
        </w:rPr>
        <w:t>10</w:t>
      </w:r>
      <w:r w:rsidR="006C1D62">
        <w:rPr>
          <w:sz w:val="28"/>
          <w:szCs w:val="28"/>
        </w:rPr>
        <w:t xml:space="preserve"> </w:t>
      </w:r>
      <w:r w:rsidR="00A71218" w:rsidRPr="00B45FF7">
        <w:rPr>
          <w:sz w:val="28"/>
          <w:szCs w:val="28"/>
        </w:rPr>
        <w:t xml:space="preserve"> 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1E653F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FF7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266941" w:rsidRPr="00B45FF7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</w:p>
    <w:p w:rsidR="0034591D" w:rsidRPr="00B45FF7" w:rsidRDefault="0034591D" w:rsidP="00B45FF7">
      <w:pPr>
        <w:pStyle w:val="ConsPlusTitle"/>
        <w:widowControl/>
        <w:jc w:val="center"/>
        <w:outlineLvl w:val="0"/>
      </w:pPr>
      <w:r w:rsidRPr="00B45FF7">
        <w:t xml:space="preserve">«Экологическое оздоровление </w:t>
      </w:r>
      <w:r w:rsidR="00D83A51" w:rsidRPr="00B45FF7">
        <w:t>Тепловсокого</w:t>
      </w:r>
      <w:r w:rsidR="009B2E4D" w:rsidRPr="00B45FF7">
        <w:t xml:space="preserve"> муниципального образования</w:t>
      </w:r>
      <w:r w:rsidR="007A4FA5" w:rsidRPr="00B45FF7">
        <w:t xml:space="preserve"> Новобурасского муниципального района Саратовской области</w:t>
      </w:r>
    </w:p>
    <w:p w:rsidR="0034591D" w:rsidRPr="00B45FF7" w:rsidRDefault="00CD5A6E" w:rsidP="00B45FF7">
      <w:pPr>
        <w:pStyle w:val="ConsPlusTitle"/>
        <w:widowControl/>
        <w:jc w:val="center"/>
        <w:outlineLvl w:val="0"/>
      </w:pPr>
      <w:r>
        <w:t>на 202</w:t>
      </w:r>
      <w:r w:rsidR="00D24F6D">
        <w:t>1-2023</w:t>
      </w:r>
      <w:r w:rsidR="0034591D" w:rsidRPr="00B45FF7">
        <w:t xml:space="preserve"> год»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80"/>
      </w:tblGrid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80" w:type="dxa"/>
          </w:tcPr>
          <w:p w:rsidR="0034591D" w:rsidRPr="00B45FF7" w:rsidRDefault="0034591D" w:rsidP="00B45FF7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auto"/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М</w:t>
            </w:r>
            <w:r w:rsidR="00266941" w:rsidRPr="00B45FF7">
              <w:rPr>
                <w:sz w:val="28"/>
                <w:szCs w:val="28"/>
              </w:rPr>
              <w:t xml:space="preserve">униципальная программа </w:t>
            </w:r>
            <w:r w:rsidRPr="00B45FF7">
              <w:rPr>
                <w:bCs/>
                <w:color w:val="auto"/>
                <w:sz w:val="28"/>
                <w:szCs w:val="28"/>
              </w:rPr>
              <w:t>«Экологическое оздоровление</w:t>
            </w:r>
            <w:r w:rsidR="00D83A51" w:rsidRPr="00B45FF7">
              <w:rPr>
                <w:bCs/>
                <w:color w:val="auto"/>
                <w:sz w:val="28"/>
                <w:szCs w:val="28"/>
              </w:rPr>
              <w:t xml:space="preserve">  Тепловсокого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 xml:space="preserve"> муниципального образования</w:t>
            </w:r>
            <w:r w:rsidRPr="00B45FF7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7A4FA5" w:rsidRPr="00B45FF7">
              <w:rPr>
                <w:bCs/>
                <w:color w:val="auto"/>
                <w:sz w:val="28"/>
                <w:szCs w:val="28"/>
              </w:rPr>
              <w:t xml:space="preserve">Новобурасского муниципального района Саратовской области </w:t>
            </w:r>
            <w:r w:rsidR="00D24F6D">
              <w:rPr>
                <w:bCs/>
                <w:color w:val="auto"/>
                <w:sz w:val="28"/>
                <w:szCs w:val="28"/>
              </w:rPr>
              <w:t xml:space="preserve">на 2021-2023  </w:t>
            </w:r>
            <w:r w:rsidRPr="00B45FF7">
              <w:rPr>
                <w:bCs/>
                <w:color w:val="auto"/>
                <w:sz w:val="28"/>
                <w:szCs w:val="28"/>
              </w:rPr>
              <w:t>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>д»</w:t>
            </w:r>
          </w:p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7A4FA5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рация Тепловсокого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66941" w:rsidRPr="00B45FF7" w:rsidTr="00066892">
        <w:trPr>
          <w:trHeight w:val="5079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Цель, задачи Программы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</w:t>
            </w:r>
            <w:r w:rsidR="0034591D" w:rsidRPr="00B45FF7">
              <w:rPr>
                <w:rFonts w:ascii="Times New Roman" w:hAnsi="Times New Roman" w:cs="Times New Roman"/>
                <w:sz w:val="28"/>
                <w:szCs w:val="28"/>
              </w:rPr>
              <w:t>улучшение качества окружающей среды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</w:t>
            </w: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6941" w:rsidRPr="00B45FF7" w:rsidRDefault="00266941" w:rsidP="00B45FF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Достижение цели Программы осуществляется путем решения следующих задач: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рационального сбора, регулярного вывоза отходов и уборки территории;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выбросов загрязняющих веществ в атмосферу;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негативного влияния опасных отходов на окружающую среду;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обеспечение безаварий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ного пропуска паводковых вод, снижение уровня грунтовых вод, ликвидация подтопления территории и сооружений;</w:t>
            </w:r>
          </w:p>
          <w:p w:rsidR="00266941" w:rsidRPr="00B45FF7" w:rsidRDefault="00B80D26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повышение информационного обеспечения и уровня экологической культуры населения.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266941" w:rsidRPr="00B45FF7" w:rsidRDefault="00DD279C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24F6D">
              <w:rPr>
                <w:rFonts w:ascii="Times New Roman" w:hAnsi="Times New Roman" w:cs="Times New Roman"/>
                <w:sz w:val="28"/>
                <w:szCs w:val="28"/>
              </w:rPr>
              <w:t>21-2023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66941" w:rsidRPr="00B45FF7" w:rsidTr="00897A7A">
        <w:trPr>
          <w:trHeight w:val="981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7380" w:type="dxa"/>
          </w:tcPr>
          <w:p w:rsidR="00135868" w:rsidRPr="00B45FF7" w:rsidRDefault="00073167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  <w:p w:rsidR="00A67E01" w:rsidRPr="00B45FF7" w:rsidRDefault="00A67E0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 w:rsidRPr="00B45F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Программы</w:t>
            </w:r>
          </w:p>
        </w:tc>
        <w:tc>
          <w:tcPr>
            <w:tcW w:w="7380" w:type="dxa"/>
          </w:tcPr>
          <w:p w:rsidR="00266941" w:rsidRPr="00B45FF7" w:rsidRDefault="00266941" w:rsidP="00292EF7">
            <w:pPr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8"/>
                <w:szCs w:val="28"/>
              </w:rPr>
            </w:pPr>
            <w:r w:rsidRPr="00B45FF7">
              <w:rPr>
                <w:color w:val="auto"/>
                <w:kern w:val="0"/>
                <w:sz w:val="28"/>
                <w:szCs w:val="28"/>
              </w:rPr>
              <w:lastRenderedPageBreak/>
              <w:t>Общий объем финансирования Программы составляет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>:</w:t>
            </w:r>
            <w:r w:rsidRPr="00B45FF7">
              <w:rPr>
                <w:color w:val="auto"/>
                <w:kern w:val="0"/>
                <w:sz w:val="28"/>
                <w:szCs w:val="28"/>
              </w:rPr>
              <w:t xml:space="preserve"> </w:t>
            </w:r>
            <w:r w:rsidR="00731CAA" w:rsidRPr="00731CAA">
              <w:rPr>
                <w:color w:val="FF0000"/>
                <w:kern w:val="0"/>
                <w:sz w:val="28"/>
                <w:szCs w:val="28"/>
              </w:rPr>
              <w:lastRenderedPageBreak/>
              <w:t>25</w:t>
            </w:r>
            <w:r w:rsidR="0002493D" w:rsidRPr="00731CAA">
              <w:rPr>
                <w:color w:val="FF0000"/>
                <w:kern w:val="0"/>
                <w:sz w:val="28"/>
                <w:szCs w:val="28"/>
              </w:rPr>
              <w:t>,0</w:t>
            </w:r>
            <w:r w:rsidRPr="00B45FF7">
              <w:rPr>
                <w:color w:val="auto"/>
                <w:kern w:val="0"/>
                <w:sz w:val="28"/>
                <w:szCs w:val="28"/>
              </w:rPr>
              <w:t xml:space="preserve"> тыс.</w:t>
            </w:r>
            <w:r w:rsidRPr="00B45FF7">
              <w:rPr>
                <w:color w:val="auto"/>
                <w:sz w:val="28"/>
                <w:szCs w:val="28"/>
              </w:rPr>
              <w:t xml:space="preserve"> рублей</w:t>
            </w:r>
            <w:r w:rsidR="00897A7A" w:rsidRPr="00B45FF7">
              <w:rPr>
                <w:color w:val="auto"/>
                <w:sz w:val="28"/>
                <w:szCs w:val="28"/>
              </w:rPr>
              <w:t xml:space="preserve">, из них </w:t>
            </w:r>
            <w:r w:rsidRPr="00B45FF7">
              <w:rPr>
                <w:color w:val="auto"/>
                <w:kern w:val="0"/>
                <w:sz w:val="28"/>
                <w:szCs w:val="28"/>
              </w:rPr>
              <w:t>за счет средств местного бюджета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 xml:space="preserve">: </w:t>
            </w:r>
            <w:r w:rsidR="00731CAA" w:rsidRPr="00731CAA">
              <w:rPr>
                <w:color w:val="FF0000"/>
                <w:kern w:val="0"/>
                <w:sz w:val="28"/>
                <w:szCs w:val="28"/>
              </w:rPr>
              <w:t>25</w:t>
            </w:r>
            <w:r w:rsidR="00292EF7" w:rsidRPr="00731CAA">
              <w:rPr>
                <w:color w:val="FF0000"/>
                <w:kern w:val="0"/>
                <w:sz w:val="28"/>
                <w:szCs w:val="28"/>
              </w:rPr>
              <w:t>,</w:t>
            </w:r>
            <w:r w:rsidR="0002493D" w:rsidRPr="00731CAA">
              <w:rPr>
                <w:color w:val="FF0000"/>
                <w:kern w:val="0"/>
                <w:sz w:val="28"/>
                <w:szCs w:val="28"/>
              </w:rPr>
              <w:t>0</w:t>
            </w:r>
            <w:r w:rsidR="00731CAA">
              <w:rPr>
                <w:color w:val="auto"/>
                <w:kern w:val="0"/>
                <w:sz w:val="28"/>
                <w:szCs w:val="28"/>
              </w:rPr>
              <w:t xml:space="preserve"> т</w:t>
            </w:r>
            <w:r w:rsidR="00897A7A" w:rsidRPr="00B45FF7">
              <w:rPr>
                <w:color w:val="auto"/>
                <w:kern w:val="0"/>
                <w:sz w:val="28"/>
                <w:szCs w:val="28"/>
              </w:rPr>
              <w:t>ыс.</w:t>
            </w:r>
            <w:r w:rsidR="00897A7A" w:rsidRPr="00B45FF7">
              <w:rPr>
                <w:color w:val="auto"/>
                <w:sz w:val="28"/>
                <w:szCs w:val="28"/>
              </w:rPr>
              <w:t xml:space="preserve"> рублей</w:t>
            </w:r>
            <w:r w:rsidR="00E13936" w:rsidRPr="00B45FF7">
              <w:rPr>
                <w:color w:val="auto"/>
                <w:kern w:val="0"/>
                <w:sz w:val="28"/>
                <w:szCs w:val="28"/>
              </w:rPr>
              <w:t>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5E278E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  конечных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реализации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E13936" w:rsidRPr="00B45FF7">
              <w:rPr>
                <w:rFonts w:ascii="Times New Roman" w:hAnsi="Times New Roman" w:cs="Times New Roman"/>
                <w:sz w:val="28"/>
                <w:szCs w:val="28"/>
              </w:rPr>
              <w:t>низить негативное влияние на окружающую среду и улучшить санитарно-гигиени</w:t>
            </w:r>
            <w:r w:rsidR="001829B5" w:rsidRPr="00B45FF7">
              <w:rPr>
                <w:rFonts w:ascii="Times New Roman" w:hAnsi="Times New Roman" w:cs="Times New Roman"/>
                <w:sz w:val="28"/>
                <w:szCs w:val="28"/>
              </w:rPr>
              <w:t>ческую ситуацию, предупредить распространение инфекционных заболеваний.</w:t>
            </w:r>
          </w:p>
        </w:tc>
      </w:tr>
    </w:tbl>
    <w:p w:rsidR="00B87291" w:rsidRPr="00B45FF7" w:rsidRDefault="00B87291" w:rsidP="00B45FF7">
      <w:pPr>
        <w:jc w:val="both"/>
        <w:rPr>
          <w:b/>
          <w:sz w:val="28"/>
          <w:szCs w:val="28"/>
        </w:rPr>
      </w:pPr>
    </w:p>
    <w:p w:rsidR="006918DF" w:rsidRPr="00B45FF7" w:rsidRDefault="006918DF" w:rsidP="00B45FF7">
      <w:pPr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1. Социально-экономическая характеристика</w:t>
      </w:r>
    </w:p>
    <w:p w:rsidR="006918DF" w:rsidRPr="00B45FF7" w:rsidRDefault="006918DF" w:rsidP="00B45FF7">
      <w:pPr>
        <w:jc w:val="both"/>
        <w:rPr>
          <w:b/>
          <w:sz w:val="28"/>
          <w:szCs w:val="28"/>
        </w:rPr>
      </w:pPr>
    </w:p>
    <w:p w:rsidR="00D444A9" w:rsidRPr="00B45FF7" w:rsidRDefault="00B87291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Административным </w:t>
      </w:r>
      <w:r w:rsidR="00D83A51" w:rsidRPr="00B45FF7">
        <w:rPr>
          <w:sz w:val="28"/>
          <w:szCs w:val="28"/>
        </w:rPr>
        <w:t>Центром Тепловсокого</w:t>
      </w:r>
      <w:r w:rsidR="00B44D24" w:rsidRPr="00B45FF7">
        <w:rPr>
          <w:sz w:val="28"/>
          <w:szCs w:val="28"/>
        </w:rPr>
        <w:t xml:space="preserve"> муниципального образования является </w:t>
      </w:r>
      <w:r w:rsidR="00D83A51" w:rsidRPr="00B45FF7">
        <w:rPr>
          <w:sz w:val="28"/>
          <w:szCs w:val="28"/>
        </w:rPr>
        <w:t>– село Тепловка</w:t>
      </w:r>
      <w:r w:rsidR="00B44D24" w:rsidRPr="00B45FF7">
        <w:rPr>
          <w:sz w:val="28"/>
          <w:szCs w:val="28"/>
        </w:rPr>
        <w:t>. Площадь муниципальн</w:t>
      </w:r>
      <w:r w:rsidR="00A71218" w:rsidRPr="00B45FF7">
        <w:rPr>
          <w:sz w:val="28"/>
          <w:szCs w:val="28"/>
        </w:rPr>
        <w:t>ого образования составляет 40020,92</w:t>
      </w:r>
      <w:r w:rsidR="00B44D24" w:rsidRPr="00B45FF7">
        <w:rPr>
          <w:sz w:val="28"/>
          <w:szCs w:val="28"/>
        </w:rPr>
        <w:t xml:space="preserve"> га. Численн</w:t>
      </w:r>
      <w:r w:rsidR="00292EF7">
        <w:rPr>
          <w:sz w:val="28"/>
          <w:szCs w:val="28"/>
        </w:rPr>
        <w:t>ость населения составляет - 3897</w:t>
      </w:r>
      <w:r w:rsidR="00115899" w:rsidRPr="00B45FF7">
        <w:rPr>
          <w:sz w:val="28"/>
          <w:szCs w:val="28"/>
        </w:rPr>
        <w:t xml:space="preserve"> </w:t>
      </w:r>
      <w:r w:rsidR="00D444A9" w:rsidRPr="00B45FF7">
        <w:rPr>
          <w:sz w:val="28"/>
          <w:szCs w:val="28"/>
        </w:rPr>
        <w:t>человек.</w:t>
      </w:r>
      <w:r w:rsidR="00B44D24" w:rsidRPr="00B45FF7">
        <w:rPr>
          <w:sz w:val="28"/>
          <w:szCs w:val="28"/>
        </w:rPr>
        <w:t xml:space="preserve"> Расстоя</w:t>
      </w:r>
      <w:r w:rsidR="00D83A51" w:rsidRPr="00B45FF7">
        <w:rPr>
          <w:sz w:val="28"/>
          <w:szCs w:val="28"/>
        </w:rPr>
        <w:t>ние от центра села Тепловка до районного центра – 8</w:t>
      </w:r>
      <w:r w:rsidR="00B44D24" w:rsidRPr="00B45FF7">
        <w:rPr>
          <w:sz w:val="28"/>
          <w:szCs w:val="28"/>
        </w:rPr>
        <w:t xml:space="preserve"> км. На территории муниципального</w:t>
      </w:r>
      <w:r w:rsidR="00D83A51" w:rsidRPr="00B45FF7">
        <w:rPr>
          <w:sz w:val="28"/>
          <w:szCs w:val="28"/>
        </w:rPr>
        <w:t xml:space="preserve"> образования протекает реки- Теплая, Чардым</w:t>
      </w:r>
      <w:r w:rsidR="00B44D24" w:rsidRPr="00B45FF7">
        <w:rPr>
          <w:sz w:val="28"/>
          <w:szCs w:val="28"/>
        </w:rPr>
        <w:t>.</w:t>
      </w:r>
    </w:p>
    <w:p w:rsidR="00705A0A" w:rsidRPr="00B45FF7" w:rsidRDefault="00E46E0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На территории муниципального образования находятся предприятия</w:t>
      </w:r>
      <w:r w:rsidR="0054510B" w:rsidRPr="00B45FF7">
        <w:rPr>
          <w:sz w:val="28"/>
          <w:szCs w:val="28"/>
        </w:rPr>
        <w:t xml:space="preserve"> </w:t>
      </w:r>
      <w:r w:rsidR="00D83A51" w:rsidRPr="00B45FF7">
        <w:rPr>
          <w:sz w:val="28"/>
          <w:szCs w:val="28"/>
        </w:rPr>
        <w:t>ОАО «Тепловский ИКК», ОАО «Тепловский ДорПМК»,</w:t>
      </w:r>
      <w:r w:rsidR="00073167" w:rsidRPr="00B45FF7">
        <w:rPr>
          <w:sz w:val="28"/>
          <w:szCs w:val="28"/>
        </w:rPr>
        <w:t xml:space="preserve"> ООО «Тепловское»,ООО «Викинг—1», «Тепловское ДСЗ»,  ООО «Биотоп»,ООО «Источник», СХПК «Радищевский»</w:t>
      </w:r>
    </w:p>
    <w:p w:rsidR="00073167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Сельскохозяйственное про</w:t>
      </w:r>
      <w:r w:rsidR="00DE6D93" w:rsidRPr="00B45FF7">
        <w:rPr>
          <w:sz w:val="28"/>
          <w:szCs w:val="28"/>
        </w:rPr>
        <w:t>изводство ведется предприятиями</w:t>
      </w:r>
      <w:r w:rsidR="0054510B" w:rsidRPr="00B45FF7">
        <w:rPr>
          <w:sz w:val="28"/>
          <w:szCs w:val="28"/>
        </w:rPr>
        <w:t>:</w:t>
      </w:r>
      <w:r w:rsidR="00073167" w:rsidRPr="00B45FF7">
        <w:rPr>
          <w:sz w:val="28"/>
          <w:szCs w:val="28"/>
        </w:rPr>
        <w:t xml:space="preserve"> ООО «Тепловское», СХПК «Радищевский»</w:t>
      </w:r>
    </w:p>
    <w:p w:rsidR="006918DF" w:rsidRPr="00B45FF7" w:rsidRDefault="006918DF" w:rsidP="00B45FF7">
      <w:pPr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Основное направление сельского хозяйства – животноводство и растениеводство.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 Состояние окружающей среды и </w:t>
      </w:r>
      <w:r w:rsidR="001143A1" w:rsidRPr="00B45FF7">
        <w:rPr>
          <w:rFonts w:ascii="Times New Roman" w:hAnsi="Times New Roman" w:cs="Times New Roman"/>
          <w:b/>
          <w:sz w:val="28"/>
          <w:szCs w:val="28"/>
        </w:rPr>
        <w:t>основные экол</w:t>
      </w:r>
      <w:r w:rsidR="00B87291" w:rsidRPr="00B45FF7">
        <w:rPr>
          <w:rFonts w:ascii="Times New Roman" w:hAnsi="Times New Roman" w:cs="Times New Roman"/>
          <w:b/>
          <w:sz w:val="28"/>
          <w:szCs w:val="28"/>
        </w:rPr>
        <w:t>огические проблемы</w:t>
      </w:r>
    </w:p>
    <w:p w:rsidR="001143A1" w:rsidRPr="00B45FF7" w:rsidRDefault="001143A1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2.1. Атмосферный воздух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6918DF" w:rsidRPr="00B45FF7" w:rsidRDefault="006918DF" w:rsidP="00B45FF7">
      <w:pPr>
        <w:ind w:firstLine="708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По </w:t>
      </w:r>
      <w:r w:rsidR="00DD279C">
        <w:rPr>
          <w:sz w:val="28"/>
          <w:szCs w:val="28"/>
        </w:rPr>
        <w:t>Тепловском</w:t>
      </w:r>
      <w:r w:rsidR="004C13FD" w:rsidRPr="00B45FF7">
        <w:rPr>
          <w:sz w:val="28"/>
          <w:szCs w:val="28"/>
        </w:rPr>
        <w:t>у муниципальному образованию</w:t>
      </w:r>
      <w:r w:rsidRPr="00B45FF7">
        <w:rPr>
          <w:sz w:val="28"/>
          <w:szCs w:val="28"/>
        </w:rPr>
        <w:t xml:space="preserve"> в целом зарегистрировано </w:t>
      </w:r>
      <w:r w:rsidR="00073167" w:rsidRPr="00B45FF7">
        <w:rPr>
          <w:sz w:val="28"/>
          <w:szCs w:val="28"/>
        </w:rPr>
        <w:t>42</w:t>
      </w:r>
      <w:r w:rsidR="00A30D01" w:rsidRPr="00B45FF7">
        <w:rPr>
          <w:sz w:val="28"/>
          <w:szCs w:val="28"/>
        </w:rPr>
        <w:t xml:space="preserve"> организаций </w:t>
      </w:r>
      <w:r w:rsidR="00073167" w:rsidRPr="00B45FF7">
        <w:rPr>
          <w:sz w:val="28"/>
          <w:szCs w:val="28"/>
        </w:rPr>
        <w:t>(вместе с филиалами), из них: 5</w:t>
      </w:r>
      <w:r w:rsidR="00A30D01" w:rsidRPr="00B45FF7">
        <w:rPr>
          <w:sz w:val="28"/>
          <w:szCs w:val="28"/>
        </w:rPr>
        <w:t xml:space="preserve"> к</w:t>
      </w:r>
      <w:r w:rsidR="003C3D42" w:rsidRPr="00B45FF7">
        <w:rPr>
          <w:sz w:val="28"/>
          <w:szCs w:val="28"/>
        </w:rPr>
        <w:t>рупное  предприятие</w:t>
      </w:r>
      <w:r w:rsidR="004C13FD" w:rsidRPr="00B45FF7">
        <w:rPr>
          <w:sz w:val="28"/>
          <w:szCs w:val="28"/>
        </w:rPr>
        <w:t xml:space="preserve">, </w:t>
      </w:r>
      <w:r w:rsidR="00DA5AC1" w:rsidRPr="00B45FF7">
        <w:rPr>
          <w:sz w:val="28"/>
          <w:szCs w:val="28"/>
        </w:rPr>
        <w:t>20</w:t>
      </w:r>
      <w:r w:rsidR="004C13FD" w:rsidRPr="00B45FF7">
        <w:rPr>
          <w:sz w:val="28"/>
          <w:szCs w:val="28"/>
        </w:rPr>
        <w:t xml:space="preserve"> – предприятий</w:t>
      </w:r>
      <w:r w:rsidR="00A30D01" w:rsidRPr="00B45FF7">
        <w:rPr>
          <w:sz w:val="28"/>
          <w:szCs w:val="28"/>
        </w:rPr>
        <w:t xml:space="preserve"> малого и </w:t>
      </w:r>
      <w:r w:rsidR="004C13FD" w:rsidRPr="00B45FF7">
        <w:rPr>
          <w:sz w:val="28"/>
          <w:szCs w:val="28"/>
        </w:rPr>
        <w:t xml:space="preserve">среднего предпринимательства, </w:t>
      </w:r>
      <w:r w:rsidR="00073167" w:rsidRPr="00B45FF7">
        <w:rPr>
          <w:sz w:val="28"/>
          <w:szCs w:val="28"/>
        </w:rPr>
        <w:t>10</w:t>
      </w:r>
      <w:r w:rsidR="00A30D01" w:rsidRPr="00B45FF7">
        <w:rPr>
          <w:sz w:val="28"/>
          <w:szCs w:val="28"/>
        </w:rPr>
        <w:t xml:space="preserve"> – муницип</w:t>
      </w:r>
      <w:r w:rsidR="004C13FD" w:rsidRPr="00B45FF7">
        <w:rPr>
          <w:sz w:val="28"/>
          <w:szCs w:val="28"/>
        </w:rPr>
        <w:t>альных учреждений,</w:t>
      </w:r>
      <w:r w:rsidR="00A30D01" w:rsidRPr="00B45FF7">
        <w:rPr>
          <w:sz w:val="28"/>
          <w:szCs w:val="28"/>
        </w:rPr>
        <w:t xml:space="preserve"> </w:t>
      </w:r>
      <w:r w:rsidRPr="00B45FF7">
        <w:rPr>
          <w:sz w:val="28"/>
          <w:szCs w:val="28"/>
        </w:rPr>
        <w:t>оказывающих негативное воздействие на воздушный бассейн, имеющих стационарных источника вы</w:t>
      </w:r>
      <w:r w:rsidR="004C13FD" w:rsidRPr="00B45FF7">
        <w:rPr>
          <w:sz w:val="28"/>
          <w:szCs w:val="28"/>
        </w:rPr>
        <w:t xml:space="preserve">бросов. </w:t>
      </w:r>
      <w:r w:rsidRPr="00B45FF7">
        <w:rPr>
          <w:sz w:val="28"/>
          <w:szCs w:val="28"/>
        </w:rPr>
        <w:t>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Проблемы в области охраны атмосферного воздуха,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внедрение ресурсосберегающих и природоохранных технологий.</w:t>
      </w:r>
    </w:p>
    <w:p w:rsidR="006918DF" w:rsidRPr="00B45FF7" w:rsidRDefault="004C13FD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уменьшение нагрузки транспортных потоков, согласн</w:t>
      </w:r>
      <w:r w:rsidRPr="00B45FF7">
        <w:rPr>
          <w:rFonts w:ascii="Times New Roman" w:hAnsi="Times New Roman" w:cs="Times New Roman"/>
          <w:sz w:val="28"/>
          <w:szCs w:val="28"/>
        </w:rPr>
        <w:t>о генплану муниципального образования</w:t>
      </w:r>
      <w:r w:rsidR="006918DF"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оперативный контроль и регулирование состояния атмосферного воздуха;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увеличение количества и эффективности газоочистных установок;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оптимизация топливного баланса энергетических установок</w:t>
      </w:r>
      <w:r w:rsidR="004C13FD" w:rsidRPr="00B45FF7">
        <w:rPr>
          <w:rFonts w:ascii="Times New Roman" w:hAnsi="Times New Roman" w:cs="Times New Roman"/>
          <w:sz w:val="28"/>
          <w:szCs w:val="28"/>
        </w:rPr>
        <w:t xml:space="preserve"> и системы теплоснабжения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34244" w:rsidRPr="00B45FF7" w:rsidRDefault="00834244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lastRenderedPageBreak/>
        <w:t>2.2. Водные ресурсы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D444A9" w:rsidRPr="00B45FF7" w:rsidRDefault="002C7B8A" w:rsidP="00B45FF7">
      <w:pPr>
        <w:ind w:firstLine="709"/>
        <w:jc w:val="both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 xml:space="preserve">По территории муниципального образования протекает  река - Медведица </w:t>
      </w:r>
      <w:r w:rsidR="00D444A9" w:rsidRPr="00B45FF7">
        <w:rPr>
          <w:color w:val="auto"/>
          <w:sz w:val="28"/>
          <w:szCs w:val="28"/>
        </w:rPr>
        <w:t>,</w:t>
      </w:r>
      <w:r w:rsidRPr="00B45FF7">
        <w:rPr>
          <w:color w:val="auto"/>
          <w:sz w:val="28"/>
          <w:szCs w:val="28"/>
        </w:rPr>
        <w:t xml:space="preserve"> состояние </w:t>
      </w:r>
      <w:r w:rsidR="00D444A9" w:rsidRPr="00B45FF7">
        <w:rPr>
          <w:color w:val="auto"/>
          <w:sz w:val="28"/>
          <w:szCs w:val="28"/>
        </w:rPr>
        <w:t xml:space="preserve"> рек</w:t>
      </w:r>
      <w:r w:rsidRPr="00B45FF7">
        <w:rPr>
          <w:color w:val="auto"/>
          <w:sz w:val="28"/>
          <w:szCs w:val="28"/>
        </w:rPr>
        <w:t>и</w:t>
      </w:r>
      <w:r w:rsidR="00D444A9" w:rsidRPr="00B45FF7">
        <w:rPr>
          <w:color w:val="auto"/>
          <w:sz w:val="28"/>
          <w:szCs w:val="28"/>
        </w:rPr>
        <w:t xml:space="preserve"> качес</w:t>
      </w:r>
      <w:r w:rsidRPr="00B45FF7">
        <w:rPr>
          <w:color w:val="auto"/>
          <w:sz w:val="28"/>
          <w:szCs w:val="28"/>
        </w:rPr>
        <w:t xml:space="preserve">твенно ухудшается, происходит </w:t>
      </w:r>
      <w:r w:rsidR="00D444A9" w:rsidRPr="00B45FF7">
        <w:rPr>
          <w:color w:val="auto"/>
          <w:sz w:val="28"/>
          <w:szCs w:val="28"/>
        </w:rPr>
        <w:t xml:space="preserve"> истощение. Создаются искусственные пруды с целью противоэрозии почвы и выращивания в них  товарной рыбы.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Основные проблемы в области охраны водных объектов,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повышение эффективности работы действующих очистных сооружений и строительство новых;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уменьшение влияния поверхностного стока за счет осуществления природоохранных мероприятий и выноса из водоохранных зон источников загрязнения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проектирование и строительство очистных сооружений на промышленных предприятиях, с целью улучшения качества сбрасываемых промышленных вод;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2.3. Экологическая ситуация в области обращения с отходами производства и потребления и земельных ресурсов.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2CE" w:rsidRPr="00B45FF7" w:rsidRDefault="004F62CE" w:rsidP="00B45FF7">
      <w:pPr>
        <w:shd w:val="clear" w:color="auto" w:fill="FFFFFF"/>
        <w:ind w:firstLine="715"/>
        <w:jc w:val="both"/>
        <w:rPr>
          <w:sz w:val="28"/>
          <w:szCs w:val="28"/>
        </w:rPr>
      </w:pPr>
      <w:r w:rsidRPr="00B45FF7">
        <w:rPr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B45FF7">
        <w:rPr>
          <w:color w:val="2C2C2C"/>
          <w:spacing w:val="6"/>
          <w:sz w:val="28"/>
          <w:szCs w:val="28"/>
        </w:rPr>
        <w:t xml:space="preserve">находится под постоянным контролем экологических служб на местах и </w:t>
      </w:r>
      <w:r w:rsidRPr="00B45FF7">
        <w:rPr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B45FF7">
        <w:rPr>
          <w:color w:val="2C2C2C"/>
          <w:spacing w:val="-3"/>
          <w:sz w:val="28"/>
          <w:szCs w:val="28"/>
        </w:rPr>
        <w:t>области.</w:t>
      </w:r>
      <w:r w:rsidRPr="00B45FF7">
        <w:rPr>
          <w:i/>
          <w:iCs/>
          <w:color w:val="2D2D2D"/>
          <w:spacing w:val="120"/>
          <w:w w:val="71"/>
          <w:sz w:val="28"/>
          <w:szCs w:val="28"/>
        </w:rPr>
        <w:t xml:space="preserve"> </w:t>
      </w:r>
      <w:r w:rsidR="00BF2AFA" w:rsidRPr="00B45FF7">
        <w:rPr>
          <w:color w:val="2D2D2D"/>
          <w:spacing w:val="6"/>
          <w:sz w:val="28"/>
          <w:szCs w:val="28"/>
        </w:rPr>
        <w:t xml:space="preserve">Источниками выбросов </w:t>
      </w:r>
      <w:r w:rsidRPr="00B45FF7">
        <w:rPr>
          <w:color w:val="2D2D2D"/>
          <w:spacing w:val="6"/>
          <w:sz w:val="28"/>
          <w:szCs w:val="28"/>
        </w:rPr>
        <w:t xml:space="preserve">вредных </w:t>
      </w:r>
      <w:r w:rsidR="00BF2AFA" w:rsidRPr="00B45FF7">
        <w:rPr>
          <w:color w:val="2D2D2D"/>
          <w:spacing w:val="6"/>
          <w:sz w:val="28"/>
          <w:szCs w:val="28"/>
        </w:rPr>
        <w:t xml:space="preserve">веществ в атмосферу </w:t>
      </w:r>
      <w:r w:rsidRPr="00B45FF7">
        <w:rPr>
          <w:color w:val="2D2D2D"/>
          <w:spacing w:val="6"/>
          <w:sz w:val="28"/>
          <w:szCs w:val="28"/>
        </w:rPr>
        <w:t>являются</w:t>
      </w:r>
      <w:r w:rsidR="00BF2AFA" w:rsidRPr="00B45FF7">
        <w:rPr>
          <w:sz w:val="28"/>
          <w:szCs w:val="28"/>
        </w:rPr>
        <w:t xml:space="preserve"> </w:t>
      </w:r>
      <w:r w:rsidRPr="00B45FF7">
        <w:rPr>
          <w:color w:val="2D2D2D"/>
          <w:spacing w:val="3"/>
          <w:sz w:val="28"/>
          <w:szCs w:val="28"/>
        </w:rPr>
        <w:t xml:space="preserve">сельскохозяйственные, промышленные, коммунальные и дорожные организации </w:t>
      </w:r>
      <w:r w:rsidR="00525E91" w:rsidRPr="00B45FF7">
        <w:rPr>
          <w:color w:val="2D2D2D"/>
          <w:spacing w:val="-3"/>
          <w:sz w:val="28"/>
          <w:szCs w:val="28"/>
        </w:rPr>
        <w:t>муниципального образования</w:t>
      </w:r>
      <w:r w:rsidRPr="00B45FF7">
        <w:rPr>
          <w:color w:val="2D2D2D"/>
          <w:spacing w:val="-3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Предприятия всех форм собственности, ра</w:t>
      </w:r>
      <w:r w:rsidR="00233529" w:rsidRPr="00B45FF7">
        <w:rPr>
          <w:color w:val="2D2D2D"/>
          <w:sz w:val="28"/>
          <w:szCs w:val="28"/>
        </w:rPr>
        <w:t>сположенные на территории муниципального образования</w:t>
      </w:r>
      <w:r w:rsidRPr="00B45FF7">
        <w:rPr>
          <w:color w:val="2D2D2D"/>
          <w:sz w:val="28"/>
          <w:szCs w:val="28"/>
        </w:rPr>
        <w:t xml:space="preserve">, </w:t>
      </w:r>
      <w:r w:rsidRPr="00B45FF7">
        <w:rPr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</w:t>
      </w:r>
      <w:r w:rsidR="003578AE" w:rsidRPr="00B45FF7">
        <w:rPr>
          <w:color w:val="2D2D2D"/>
          <w:spacing w:val="2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Основн</w:t>
      </w:r>
      <w:r w:rsidR="001649E5" w:rsidRPr="00B45FF7">
        <w:rPr>
          <w:color w:val="2D2D2D"/>
          <w:sz w:val="28"/>
          <w:szCs w:val="28"/>
        </w:rPr>
        <w:t>ые экологические проблемы муниципального образования</w:t>
      </w:r>
      <w:r w:rsidRPr="00B45FF7">
        <w:rPr>
          <w:color w:val="2D2D2D"/>
          <w:sz w:val="28"/>
          <w:szCs w:val="28"/>
        </w:rPr>
        <w:t>: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 xml:space="preserve"> - загрязнение воздушного бассейна и почвы выбросами вредных</w:t>
      </w:r>
      <w:r w:rsidRPr="00B45FF7">
        <w:rPr>
          <w:sz w:val="28"/>
          <w:szCs w:val="28"/>
        </w:rPr>
        <w:t xml:space="preserve"> </w:t>
      </w:r>
      <w:r w:rsidRPr="00B45FF7">
        <w:rPr>
          <w:color w:val="2D2D2D"/>
          <w:sz w:val="28"/>
          <w:szCs w:val="28"/>
        </w:rPr>
        <w:t>веществ от стационарных источников и автотранспорта;</w:t>
      </w:r>
      <w:r w:rsidRPr="00B45FF7">
        <w:rPr>
          <w:sz w:val="28"/>
          <w:szCs w:val="28"/>
        </w:rPr>
        <w:t xml:space="preserve"> 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централизованной канализации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очистки канализационных стоков;</w:t>
      </w:r>
    </w:p>
    <w:p w:rsidR="004F62CE" w:rsidRPr="00B45FF7" w:rsidRDefault="004F62CE" w:rsidP="00B45FF7">
      <w:pPr>
        <w:shd w:val="clear" w:color="auto" w:fill="FFFFFF"/>
        <w:jc w:val="both"/>
        <w:rPr>
          <w:color w:val="2D2D2D"/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DB7864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2.4. «Зеленый» фонд  поселения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эстетическое качество городской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Совокупность озелененных территорий разного назначения и вид</w:t>
      </w:r>
      <w:r w:rsidR="001649E5" w:rsidRPr="00B45FF7">
        <w:rPr>
          <w:rFonts w:ascii="Times New Roman" w:hAnsi="Times New Roman" w:cs="Times New Roman"/>
          <w:sz w:val="28"/>
          <w:szCs w:val="28"/>
        </w:rPr>
        <w:t>а образует «зеленый» фонд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, в который входят также лесные и лесопарковые насаждения.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Проблемы, требующие решения: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растительности в зонах рекреации;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и реконструкция санитарно-защитных лесных насаждений в промзонах, вдоль автомагистралей;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мониторинга растительного мира;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облесение к</w:t>
      </w:r>
      <w:r w:rsidR="001649E5" w:rsidRPr="00B45FF7">
        <w:rPr>
          <w:rFonts w:ascii="Times New Roman" w:hAnsi="Times New Roman" w:cs="Times New Roman"/>
          <w:sz w:val="28"/>
          <w:szCs w:val="28"/>
        </w:rPr>
        <w:t>рутосклонов на территории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3.Цель и задачи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Целью программы является улучшение состояния окр</w:t>
      </w:r>
      <w:r w:rsidR="001649E5" w:rsidRPr="00B45FF7">
        <w:rPr>
          <w:rFonts w:ascii="Times New Roman" w:hAnsi="Times New Roman" w:cs="Times New Roman"/>
          <w:sz w:val="28"/>
          <w:szCs w:val="28"/>
        </w:rPr>
        <w:t>ужающей природной среды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и повышение уровня экологической безопасности для населения.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 и выбросами промышленных предприятий;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улучшение санитарного состояния путем развития сети установок обезвреживания и утилизации опасных отходов, сортировки отходов и строительства сов</w:t>
      </w:r>
      <w:r w:rsidR="00BF2AFA" w:rsidRPr="00B45FF7">
        <w:rPr>
          <w:rFonts w:ascii="Times New Roman" w:hAnsi="Times New Roman" w:cs="Times New Roman"/>
          <w:sz w:val="28"/>
          <w:szCs w:val="28"/>
        </w:rPr>
        <w:t xml:space="preserve">ременных полигонов ТБО в </w:t>
      </w:r>
      <w:r w:rsidR="001649E5" w:rsidRPr="00B45FF7">
        <w:rPr>
          <w:rFonts w:ascii="Times New Roman" w:hAnsi="Times New Roman" w:cs="Times New Roman"/>
          <w:sz w:val="28"/>
          <w:szCs w:val="28"/>
        </w:rPr>
        <w:t>населенных пунктах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совершенствование экономических механизмов охраны окружающей среды за счет разработки и внедрения в практику новых форм финансирования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мониторинга, включая все среды и «зеленый» массив;</w:t>
      </w:r>
    </w:p>
    <w:p w:rsidR="00F86EF6" w:rsidRPr="00D24F6D" w:rsidRDefault="006918DF" w:rsidP="00D24F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F86EF6" w:rsidRDefault="00F86EF6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4. Способы достижения цели и задач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Достижение основной цели Программы обеспечивается реализацией следующих задач: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привле</w:t>
      </w:r>
      <w:r w:rsidR="001649E5" w:rsidRPr="00B45FF7">
        <w:rPr>
          <w:rFonts w:ascii="Times New Roman" w:hAnsi="Times New Roman" w:cs="Times New Roman"/>
          <w:sz w:val="28"/>
          <w:szCs w:val="28"/>
        </w:rPr>
        <w:t>чение различных слоев населения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к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Повышение эффективности природоохранной деятельности на предприятиях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B7E56" w:rsidRPr="00B45FF7">
        <w:rPr>
          <w:rFonts w:ascii="Times New Roman" w:hAnsi="Times New Roman" w:cs="Times New Roman"/>
          <w:sz w:val="28"/>
          <w:szCs w:val="28"/>
        </w:rPr>
        <w:t xml:space="preserve"> </w:t>
      </w:r>
      <w:r w:rsidRPr="00B45FF7">
        <w:rPr>
          <w:rFonts w:ascii="Times New Roman" w:hAnsi="Times New Roman" w:cs="Times New Roman"/>
          <w:sz w:val="28"/>
          <w:szCs w:val="28"/>
        </w:rPr>
        <w:t>достигается за счет: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"экологизации" производств;</w:t>
      </w:r>
    </w:p>
    <w:p w:rsidR="006918DF" w:rsidRPr="00B45FF7" w:rsidRDefault="006568B1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стимулирования снижения негативного воздействия деятельности предприятий на окружающую среду;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экономических и финансовых механизмов в сфере охраны окружающей среды достигается путем: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6918DF" w:rsidRPr="00B45FF7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систематической профессиональной экологической подготовки и переподготовки руководителей и специалистов промышленных предприятий и органов исполнительной власти;</w:t>
      </w:r>
    </w:p>
    <w:p w:rsidR="006918DF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развития системы непрерывного экологического образования населения начиная с дошкольного возраста.</w:t>
      </w:r>
    </w:p>
    <w:p w:rsidR="008563B2" w:rsidRDefault="008563B2" w:rsidP="008563B2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 xml:space="preserve">      </w:t>
      </w:r>
    </w:p>
    <w:p w:rsidR="008563B2" w:rsidRPr="00F27D39" w:rsidRDefault="008563B2" w:rsidP="008563B2">
      <w:pPr>
        <w:shd w:val="clear" w:color="auto" w:fill="FFFFFF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 xml:space="preserve"> 5</w:t>
      </w:r>
      <w:r w:rsidRPr="00F27D39">
        <w:rPr>
          <w:b/>
          <w:bCs/>
          <w:spacing w:val="1"/>
          <w:sz w:val="28"/>
          <w:szCs w:val="28"/>
        </w:rPr>
        <w:t>. Ресурсное обеспечение Программы, перечень программных мероприятий</w:t>
      </w:r>
    </w:p>
    <w:p w:rsidR="008563B2" w:rsidRPr="000F010B" w:rsidRDefault="008563B2" w:rsidP="008563B2">
      <w:pPr>
        <w:shd w:val="clear" w:color="auto" w:fill="FFFFFF"/>
        <w:ind w:firstLine="538"/>
        <w:jc w:val="both"/>
        <w:rPr>
          <w:sz w:val="28"/>
          <w:szCs w:val="28"/>
        </w:rPr>
      </w:pPr>
      <w:r w:rsidRPr="00CD0983">
        <w:rPr>
          <w:spacing w:val="7"/>
          <w:sz w:val="28"/>
          <w:szCs w:val="28"/>
        </w:rPr>
        <w:t>Реализация Программы осуществляется з</w:t>
      </w:r>
      <w:r>
        <w:rPr>
          <w:spacing w:val="7"/>
          <w:sz w:val="28"/>
          <w:szCs w:val="28"/>
        </w:rPr>
        <w:t xml:space="preserve">а счет средств бюджета Тепловского </w:t>
      </w:r>
      <w:r w:rsidRPr="00CD0983">
        <w:rPr>
          <w:spacing w:val="1"/>
          <w:sz w:val="28"/>
          <w:szCs w:val="28"/>
        </w:rPr>
        <w:t>муниципального образования.</w:t>
      </w:r>
      <w:r>
        <w:rPr>
          <w:spacing w:val="1"/>
          <w:sz w:val="28"/>
          <w:szCs w:val="28"/>
        </w:rPr>
        <w:t xml:space="preserve"> </w:t>
      </w:r>
      <w:r w:rsidRPr="00CD0983">
        <w:rPr>
          <w:spacing w:val="1"/>
          <w:sz w:val="28"/>
          <w:szCs w:val="28"/>
        </w:rPr>
        <w:t xml:space="preserve">Общий объем финансирования мероприятий Программы </w:t>
      </w:r>
      <w:r w:rsidR="00731CAA">
        <w:rPr>
          <w:spacing w:val="-3"/>
          <w:sz w:val="28"/>
          <w:szCs w:val="28"/>
        </w:rPr>
        <w:t xml:space="preserve">составляет: </w:t>
      </w:r>
      <w:r w:rsidR="00731CAA" w:rsidRPr="00731CAA">
        <w:rPr>
          <w:color w:val="FF0000"/>
          <w:spacing w:val="-3"/>
          <w:sz w:val="28"/>
          <w:szCs w:val="28"/>
        </w:rPr>
        <w:t>2</w:t>
      </w:r>
      <w:r w:rsidRPr="00731CAA">
        <w:rPr>
          <w:color w:val="FF0000"/>
          <w:spacing w:val="-3"/>
          <w:sz w:val="28"/>
          <w:szCs w:val="28"/>
        </w:rPr>
        <w:t>5</w:t>
      </w:r>
      <w:r>
        <w:rPr>
          <w:spacing w:val="-3"/>
          <w:sz w:val="28"/>
          <w:szCs w:val="28"/>
        </w:rPr>
        <w:t xml:space="preserve"> тыс.ру</w:t>
      </w:r>
      <w:r w:rsidRPr="000F010B">
        <w:rPr>
          <w:spacing w:val="-3"/>
          <w:sz w:val="28"/>
          <w:szCs w:val="28"/>
        </w:rPr>
        <w:t>блей</w:t>
      </w:r>
      <w:r w:rsidRPr="000F010B">
        <w:rPr>
          <w:sz w:val="28"/>
          <w:szCs w:val="28"/>
        </w:rPr>
        <w:t>, в том числе:</w:t>
      </w:r>
    </w:p>
    <w:p w:rsidR="008563B2" w:rsidRDefault="008563B2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2021</w:t>
      </w:r>
      <w:r w:rsidRPr="000F010B">
        <w:rPr>
          <w:sz w:val="28"/>
          <w:szCs w:val="28"/>
        </w:rPr>
        <w:t xml:space="preserve">год – </w:t>
      </w:r>
      <w:r w:rsidR="00731CAA" w:rsidRPr="00731CAA">
        <w:rPr>
          <w:color w:val="FF0000"/>
          <w:sz w:val="28"/>
          <w:szCs w:val="28"/>
        </w:rPr>
        <w:t xml:space="preserve">15 </w:t>
      </w:r>
      <w:r>
        <w:rPr>
          <w:sz w:val="28"/>
          <w:szCs w:val="28"/>
        </w:rPr>
        <w:t>тыс.р</w:t>
      </w:r>
      <w:r w:rsidRPr="000F010B">
        <w:rPr>
          <w:sz w:val="28"/>
          <w:szCs w:val="28"/>
        </w:rPr>
        <w:t>ублей</w:t>
      </w:r>
    </w:p>
    <w:p w:rsidR="008563B2" w:rsidRDefault="008563B2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2022 год - 5 тыс.рублей</w:t>
      </w:r>
    </w:p>
    <w:p w:rsidR="008563B2" w:rsidRPr="000F010B" w:rsidRDefault="008563B2" w:rsidP="008563B2">
      <w:pPr>
        <w:ind w:left="4950" w:hanging="4950"/>
        <w:jc w:val="center"/>
        <w:rPr>
          <w:sz w:val="28"/>
          <w:szCs w:val="28"/>
        </w:rPr>
      </w:pPr>
      <w:r>
        <w:rPr>
          <w:sz w:val="28"/>
          <w:szCs w:val="28"/>
        </w:rPr>
        <w:t>2023год- 5 тыс.рублей</w:t>
      </w:r>
    </w:p>
    <w:p w:rsidR="008563B2" w:rsidRPr="00B45FF7" w:rsidRDefault="008563B2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E56" w:rsidRPr="00B45FF7" w:rsidRDefault="006B7E56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5E278E" w:rsidP="005E278E">
      <w:pPr>
        <w:pStyle w:val="ConsPlusNormal"/>
        <w:widowControl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 конечных результатов  муниципальной </w:t>
      </w:r>
      <w:r w:rsidR="006918DF" w:rsidRPr="00B45FF7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предусматривается создание условий для постоянного улучшения состояния окружающей природной среды, </w:t>
      </w:r>
      <w:r w:rsidRPr="00B45FF7">
        <w:rPr>
          <w:rFonts w:ascii="Times New Roman" w:hAnsi="Times New Roman" w:cs="Times New Roman"/>
          <w:sz w:val="28"/>
          <w:szCs w:val="28"/>
        </w:rPr>
        <w:lastRenderedPageBreak/>
        <w:t xml:space="preserve">вовлечения различных слоев населения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в природоохранную деятельность.</w:t>
      </w:r>
    </w:p>
    <w:p w:rsidR="00D673DB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Кроме того, Программа имеет ощутимый социально-экономический эффект, выражаемый в создании новых рабочих мест в рамках формирования рынка экологических услуг, в оздоровлении экологической обстановки и улучшении условий проживания населения, снижении прямых и косвенных экономических затрат общества (на лекарства и лечение, на приобретение средств для улучшения качества воды и воздуха и др.) Рынок экологических работ и услуг - это новый сектор экономики, особенно привлекательный для малого и среднего бизнеса. Программа позволит объединить усилия всех заинтересованных организаций на районном уровне для решения приоритетных проблем оздоровления</w:t>
      </w:r>
      <w:r w:rsidR="001649E5" w:rsidRPr="00B45FF7">
        <w:rPr>
          <w:rFonts w:ascii="Times New Roman" w:hAnsi="Times New Roman" w:cs="Times New Roman"/>
          <w:sz w:val="28"/>
          <w:szCs w:val="28"/>
        </w:rPr>
        <w:t xml:space="preserve"> экологической ситуации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привлечь необходимые финансовые ресурсы и повысить отдачу инвестируемых в экологическую безопасность средств.</w:t>
      </w:r>
    </w:p>
    <w:p w:rsidR="002059A2" w:rsidRDefault="002059A2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  <w:sectPr w:rsidR="002059A2" w:rsidSect="002059A2">
          <w:footerReference w:type="even" r:id="rId7"/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Перечень программных мероприятий</w:t>
      </w:r>
      <w:r w:rsidR="00D24F6D">
        <w:rPr>
          <w:b/>
          <w:sz w:val="28"/>
          <w:szCs w:val="28"/>
        </w:rPr>
        <w:t xml:space="preserve"> на 2021-2023</w:t>
      </w:r>
      <w:r w:rsidR="00A71218" w:rsidRPr="00B45FF7">
        <w:rPr>
          <w:b/>
          <w:sz w:val="28"/>
          <w:szCs w:val="28"/>
        </w:rPr>
        <w:t xml:space="preserve"> </w:t>
      </w:r>
      <w:r w:rsidR="0067789B" w:rsidRPr="00B45FF7">
        <w:rPr>
          <w:b/>
          <w:sz w:val="28"/>
          <w:szCs w:val="28"/>
        </w:rPr>
        <w:t>год</w:t>
      </w:r>
      <w:r w:rsidR="00DD279C">
        <w:rPr>
          <w:b/>
          <w:sz w:val="28"/>
          <w:szCs w:val="28"/>
        </w:rPr>
        <w:t>а</w:t>
      </w:r>
      <w:r w:rsidR="0067789B" w:rsidRPr="00B45FF7">
        <w:rPr>
          <w:b/>
          <w:sz w:val="28"/>
          <w:szCs w:val="28"/>
        </w:rPr>
        <w:t>.</w:t>
      </w:r>
    </w:p>
    <w:p w:rsidR="00266941" w:rsidRPr="00B45FF7" w:rsidRDefault="00266941" w:rsidP="00B45FF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705"/>
        <w:gridCol w:w="1559"/>
        <w:gridCol w:w="1560"/>
        <w:gridCol w:w="1275"/>
        <w:gridCol w:w="2127"/>
        <w:gridCol w:w="2268"/>
      </w:tblGrid>
      <w:tr w:rsidR="002059A2" w:rsidRPr="00B45FF7" w:rsidTr="002059A2">
        <w:trPr>
          <w:trHeight w:val="1590"/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рублей), всего</w:t>
            </w:r>
          </w:p>
        </w:tc>
        <w:tc>
          <w:tcPr>
            <w:tcW w:w="1275" w:type="dxa"/>
          </w:tcPr>
          <w:p w:rsidR="002059A2" w:rsidRPr="001060B8" w:rsidRDefault="002059A2" w:rsidP="002059A2">
            <w:pPr>
              <w:jc w:val="center"/>
              <w:rPr>
                <w:sz w:val="28"/>
                <w:szCs w:val="28"/>
              </w:rPr>
            </w:pPr>
            <w:r w:rsidRPr="001060B8">
              <w:rPr>
                <w:sz w:val="28"/>
                <w:szCs w:val="28"/>
              </w:rPr>
              <w:t>Местный бюджет,</w:t>
            </w:r>
          </w:p>
          <w:p w:rsidR="002059A2" w:rsidRPr="00B45FF7" w:rsidRDefault="002059A2" w:rsidP="002059A2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1060B8">
              <w:rPr>
                <w:szCs w:val="28"/>
              </w:rPr>
              <w:t>руб.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Ответственные за выполнение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2059A2" w:rsidRPr="00B45FF7" w:rsidTr="002059A2">
        <w:trPr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B02A3" w:rsidRPr="00B45FF7" w:rsidTr="002059A2">
        <w:trPr>
          <w:tblHeader/>
        </w:trPr>
        <w:tc>
          <w:tcPr>
            <w:tcW w:w="648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05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Тепловского МО.</w:t>
            </w:r>
          </w:p>
        </w:tc>
        <w:tc>
          <w:tcPr>
            <w:tcW w:w="1559" w:type="dxa"/>
          </w:tcPr>
          <w:p w:rsidR="002B02A3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2021г</w:t>
            </w:r>
          </w:p>
          <w:p w:rsidR="002B02A3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2022г</w:t>
            </w:r>
          </w:p>
          <w:p w:rsidR="002B02A3" w:rsidRPr="00B45FF7" w:rsidRDefault="002B02A3" w:rsidP="00D24F6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2023г</w:t>
            </w:r>
          </w:p>
        </w:tc>
        <w:tc>
          <w:tcPr>
            <w:tcW w:w="1560" w:type="dxa"/>
          </w:tcPr>
          <w:p w:rsidR="002B02A3" w:rsidRPr="00067605" w:rsidRDefault="00731CAA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7605">
              <w:rPr>
                <w:rFonts w:ascii="Times New Roman" w:hAnsi="Times New Roman"/>
                <w:sz w:val="28"/>
                <w:szCs w:val="28"/>
              </w:rPr>
              <w:t>15</w:t>
            </w:r>
            <w:r w:rsidR="002B02A3" w:rsidRPr="00067605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B02A3" w:rsidRPr="00067605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7605">
              <w:rPr>
                <w:rFonts w:ascii="Times New Roman" w:hAnsi="Times New Roman"/>
                <w:sz w:val="28"/>
                <w:szCs w:val="28"/>
              </w:rPr>
              <w:t>5,0</w:t>
            </w:r>
          </w:p>
          <w:p w:rsidR="002B02A3" w:rsidRPr="00067605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7605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275" w:type="dxa"/>
          </w:tcPr>
          <w:p w:rsidR="002B02A3" w:rsidRPr="00067605" w:rsidRDefault="00731CAA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7605">
              <w:rPr>
                <w:rFonts w:ascii="Times New Roman" w:hAnsi="Times New Roman"/>
                <w:sz w:val="28"/>
                <w:szCs w:val="28"/>
              </w:rPr>
              <w:t>1</w:t>
            </w:r>
            <w:r w:rsidR="002B02A3" w:rsidRPr="00067605">
              <w:rPr>
                <w:rFonts w:ascii="Times New Roman" w:hAnsi="Times New Roman"/>
                <w:sz w:val="28"/>
                <w:szCs w:val="28"/>
              </w:rPr>
              <w:t>5,0</w:t>
            </w:r>
          </w:p>
          <w:p w:rsidR="002B02A3" w:rsidRPr="00067605" w:rsidRDefault="002B02A3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7605">
              <w:rPr>
                <w:rFonts w:ascii="Times New Roman" w:hAnsi="Times New Roman"/>
                <w:sz w:val="28"/>
                <w:szCs w:val="28"/>
              </w:rPr>
              <w:t>5,0</w:t>
            </w:r>
          </w:p>
          <w:p w:rsidR="002B02A3" w:rsidRPr="00067605" w:rsidRDefault="002B02A3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7605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127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268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Повышение уровня экологической культуры населения</w:t>
            </w:r>
          </w:p>
        </w:tc>
      </w:tr>
      <w:tr w:rsidR="00067605" w:rsidRPr="00B45FF7" w:rsidTr="002059A2">
        <w:trPr>
          <w:tblHeader/>
        </w:trPr>
        <w:tc>
          <w:tcPr>
            <w:tcW w:w="648" w:type="dxa"/>
          </w:tcPr>
          <w:p w:rsidR="00067605" w:rsidRDefault="00067605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5" w:type="dxa"/>
          </w:tcPr>
          <w:p w:rsidR="00067605" w:rsidRPr="00067605" w:rsidRDefault="00067605" w:rsidP="009F2D41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67605">
              <w:rPr>
                <w:rFonts w:ascii="Times New Roman" w:hAnsi="Times New Roman"/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1559" w:type="dxa"/>
          </w:tcPr>
          <w:p w:rsidR="00067605" w:rsidRPr="00067605" w:rsidRDefault="00067605" w:rsidP="009F2D41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067605" w:rsidRPr="00067605" w:rsidRDefault="00067605" w:rsidP="009F2D41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67605">
              <w:rPr>
                <w:rFonts w:ascii="Times New Roman" w:hAnsi="Times New Roman"/>
                <w:b/>
                <w:sz w:val="28"/>
                <w:szCs w:val="28"/>
              </w:rPr>
              <w:t>25,0</w:t>
            </w:r>
          </w:p>
        </w:tc>
        <w:tc>
          <w:tcPr>
            <w:tcW w:w="1275" w:type="dxa"/>
          </w:tcPr>
          <w:p w:rsidR="00067605" w:rsidRPr="00067605" w:rsidRDefault="00067605" w:rsidP="00C568FC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67605">
              <w:rPr>
                <w:rFonts w:ascii="Times New Roman" w:hAnsi="Times New Roman"/>
                <w:b/>
                <w:sz w:val="28"/>
                <w:szCs w:val="28"/>
              </w:rPr>
              <w:t>25,0</w:t>
            </w:r>
          </w:p>
        </w:tc>
        <w:tc>
          <w:tcPr>
            <w:tcW w:w="2127" w:type="dxa"/>
          </w:tcPr>
          <w:p w:rsidR="00067605" w:rsidRPr="00B45FF7" w:rsidRDefault="0006760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67605" w:rsidRPr="00B45FF7" w:rsidRDefault="00067605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9F2D41">
      <w:pPr>
        <w:jc w:val="center"/>
        <w:rPr>
          <w:sz w:val="28"/>
          <w:szCs w:val="28"/>
        </w:rPr>
        <w:sectPr w:rsidR="002059A2" w:rsidSect="002059A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sectPr w:rsidR="002059A2" w:rsidRPr="00B45FF7" w:rsidSect="002059A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8BF" w:rsidRDefault="009548BF">
      <w:r>
        <w:separator/>
      </w:r>
    </w:p>
  </w:endnote>
  <w:endnote w:type="continuationSeparator" w:id="1">
    <w:p w:rsidR="009548BF" w:rsidRDefault="00954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68" w:rsidRDefault="00A93286" w:rsidP="0026694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3586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35868">
      <w:rPr>
        <w:rStyle w:val="ab"/>
        <w:noProof/>
      </w:rPr>
      <w:t>10</w:t>
    </w:r>
    <w:r>
      <w:rPr>
        <w:rStyle w:val="ab"/>
      </w:rPr>
      <w:fldChar w:fldCharType="end"/>
    </w:r>
  </w:p>
  <w:p w:rsidR="00135868" w:rsidRDefault="00135868" w:rsidP="0026694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0391"/>
      <w:docPartObj>
        <w:docPartGallery w:val="Page Numbers (Bottom of Page)"/>
        <w:docPartUnique/>
      </w:docPartObj>
    </w:sdtPr>
    <w:sdtContent>
      <w:p w:rsidR="00B45FF7" w:rsidRDefault="00A93286">
        <w:pPr>
          <w:pStyle w:val="a9"/>
          <w:jc w:val="center"/>
        </w:pPr>
        <w:fldSimple w:instr=" PAGE   \* MERGEFORMAT ">
          <w:r w:rsidR="0079566E">
            <w:rPr>
              <w:noProof/>
            </w:rPr>
            <w:t>8</w:t>
          </w:r>
        </w:fldSimple>
      </w:p>
    </w:sdtContent>
  </w:sdt>
  <w:p w:rsidR="00135868" w:rsidRDefault="00135868" w:rsidP="00266941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8BF" w:rsidRDefault="009548BF">
      <w:r>
        <w:separator/>
      </w:r>
    </w:p>
  </w:footnote>
  <w:footnote w:type="continuationSeparator" w:id="1">
    <w:p w:rsidR="009548BF" w:rsidRDefault="009548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36A6"/>
    <w:multiLevelType w:val="hybridMultilevel"/>
    <w:tmpl w:val="B55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D79C3"/>
    <w:multiLevelType w:val="hybridMultilevel"/>
    <w:tmpl w:val="F4E0D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F123F"/>
    <w:multiLevelType w:val="hybridMultilevel"/>
    <w:tmpl w:val="CC86C0E8"/>
    <w:lvl w:ilvl="0" w:tplc="651A0BE6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941"/>
    <w:rsid w:val="00016B78"/>
    <w:rsid w:val="0002493D"/>
    <w:rsid w:val="00043D0D"/>
    <w:rsid w:val="000622FC"/>
    <w:rsid w:val="00066892"/>
    <w:rsid w:val="00067605"/>
    <w:rsid w:val="000707CA"/>
    <w:rsid w:val="00073167"/>
    <w:rsid w:val="00073933"/>
    <w:rsid w:val="000A1444"/>
    <w:rsid w:val="000E130F"/>
    <w:rsid w:val="000E1B42"/>
    <w:rsid w:val="001143A1"/>
    <w:rsid w:val="00115899"/>
    <w:rsid w:val="00121DEF"/>
    <w:rsid w:val="00131092"/>
    <w:rsid w:val="001332C4"/>
    <w:rsid w:val="00135868"/>
    <w:rsid w:val="00142DB4"/>
    <w:rsid w:val="0014419E"/>
    <w:rsid w:val="00147E8F"/>
    <w:rsid w:val="00151403"/>
    <w:rsid w:val="0016352C"/>
    <w:rsid w:val="001649E5"/>
    <w:rsid w:val="001829B5"/>
    <w:rsid w:val="001A13A2"/>
    <w:rsid w:val="001C5EA8"/>
    <w:rsid w:val="001D325C"/>
    <w:rsid w:val="001D429E"/>
    <w:rsid w:val="001E2ACA"/>
    <w:rsid w:val="001E64C2"/>
    <w:rsid w:val="001E653F"/>
    <w:rsid w:val="001F1837"/>
    <w:rsid w:val="001F29A0"/>
    <w:rsid w:val="002059A2"/>
    <w:rsid w:val="00231427"/>
    <w:rsid w:val="00233529"/>
    <w:rsid w:val="00235144"/>
    <w:rsid w:val="00266941"/>
    <w:rsid w:val="0028266C"/>
    <w:rsid w:val="00292EF7"/>
    <w:rsid w:val="0029374F"/>
    <w:rsid w:val="002B02A3"/>
    <w:rsid w:val="002C4B07"/>
    <w:rsid w:val="002C7B8A"/>
    <w:rsid w:val="002D4833"/>
    <w:rsid w:val="002E5A72"/>
    <w:rsid w:val="002E5C20"/>
    <w:rsid w:val="00302B61"/>
    <w:rsid w:val="00320C65"/>
    <w:rsid w:val="00327C7B"/>
    <w:rsid w:val="0034591D"/>
    <w:rsid w:val="003578AE"/>
    <w:rsid w:val="00365DAF"/>
    <w:rsid w:val="00371AD3"/>
    <w:rsid w:val="00374E61"/>
    <w:rsid w:val="003769B5"/>
    <w:rsid w:val="00397D37"/>
    <w:rsid w:val="003A4F2E"/>
    <w:rsid w:val="003C3D42"/>
    <w:rsid w:val="003C3DA5"/>
    <w:rsid w:val="003F46D5"/>
    <w:rsid w:val="004007D7"/>
    <w:rsid w:val="00406C32"/>
    <w:rsid w:val="004072B1"/>
    <w:rsid w:val="0041255A"/>
    <w:rsid w:val="00421CAA"/>
    <w:rsid w:val="0043223A"/>
    <w:rsid w:val="00466D09"/>
    <w:rsid w:val="00484A65"/>
    <w:rsid w:val="00491AB2"/>
    <w:rsid w:val="004A548B"/>
    <w:rsid w:val="004A775A"/>
    <w:rsid w:val="004C13FD"/>
    <w:rsid w:val="004F17FF"/>
    <w:rsid w:val="004F62CE"/>
    <w:rsid w:val="005108DB"/>
    <w:rsid w:val="00525E91"/>
    <w:rsid w:val="005430CE"/>
    <w:rsid w:val="005448BD"/>
    <w:rsid w:val="0054510B"/>
    <w:rsid w:val="00551DA0"/>
    <w:rsid w:val="00576048"/>
    <w:rsid w:val="0058541F"/>
    <w:rsid w:val="005B431F"/>
    <w:rsid w:val="005E278E"/>
    <w:rsid w:val="005F0168"/>
    <w:rsid w:val="005F5439"/>
    <w:rsid w:val="00631379"/>
    <w:rsid w:val="00655F82"/>
    <w:rsid w:val="006568B1"/>
    <w:rsid w:val="0067789B"/>
    <w:rsid w:val="00684C0A"/>
    <w:rsid w:val="006918DF"/>
    <w:rsid w:val="00692BF3"/>
    <w:rsid w:val="006959B0"/>
    <w:rsid w:val="006B20EB"/>
    <w:rsid w:val="006B7E56"/>
    <w:rsid w:val="006C1D62"/>
    <w:rsid w:val="006C5EF9"/>
    <w:rsid w:val="006E5B34"/>
    <w:rsid w:val="006E6E3E"/>
    <w:rsid w:val="00705A0A"/>
    <w:rsid w:val="00705EB1"/>
    <w:rsid w:val="00712E44"/>
    <w:rsid w:val="00731CAA"/>
    <w:rsid w:val="00746CE4"/>
    <w:rsid w:val="007648AD"/>
    <w:rsid w:val="00764FA5"/>
    <w:rsid w:val="00770A71"/>
    <w:rsid w:val="0078407D"/>
    <w:rsid w:val="00785C62"/>
    <w:rsid w:val="007923D4"/>
    <w:rsid w:val="0079566E"/>
    <w:rsid w:val="007A140B"/>
    <w:rsid w:val="007A4FA5"/>
    <w:rsid w:val="007B2E01"/>
    <w:rsid w:val="007B3CB1"/>
    <w:rsid w:val="007E22ED"/>
    <w:rsid w:val="007E56E8"/>
    <w:rsid w:val="007E6225"/>
    <w:rsid w:val="008059CE"/>
    <w:rsid w:val="00811036"/>
    <w:rsid w:val="00834244"/>
    <w:rsid w:val="008563B2"/>
    <w:rsid w:val="008567AA"/>
    <w:rsid w:val="00857B6A"/>
    <w:rsid w:val="00876808"/>
    <w:rsid w:val="008839C3"/>
    <w:rsid w:val="00890A35"/>
    <w:rsid w:val="00897A7A"/>
    <w:rsid w:val="008C3E00"/>
    <w:rsid w:val="008D37B1"/>
    <w:rsid w:val="008E3CC1"/>
    <w:rsid w:val="008F47F1"/>
    <w:rsid w:val="009548BF"/>
    <w:rsid w:val="00996DE1"/>
    <w:rsid w:val="009B2E4D"/>
    <w:rsid w:val="009B50C0"/>
    <w:rsid w:val="009E1891"/>
    <w:rsid w:val="009E6656"/>
    <w:rsid w:val="00A02FA9"/>
    <w:rsid w:val="00A2631C"/>
    <w:rsid w:val="00A30D01"/>
    <w:rsid w:val="00A62962"/>
    <w:rsid w:val="00A67E01"/>
    <w:rsid w:val="00A700FD"/>
    <w:rsid w:val="00A71218"/>
    <w:rsid w:val="00A71DFA"/>
    <w:rsid w:val="00A93286"/>
    <w:rsid w:val="00A95261"/>
    <w:rsid w:val="00AA23D8"/>
    <w:rsid w:val="00AA2E14"/>
    <w:rsid w:val="00AD2247"/>
    <w:rsid w:val="00AF1713"/>
    <w:rsid w:val="00AF29C9"/>
    <w:rsid w:val="00AF3F07"/>
    <w:rsid w:val="00B11732"/>
    <w:rsid w:val="00B20FCC"/>
    <w:rsid w:val="00B44D24"/>
    <w:rsid w:val="00B45FF7"/>
    <w:rsid w:val="00B7435B"/>
    <w:rsid w:val="00B80D26"/>
    <w:rsid w:val="00B80F83"/>
    <w:rsid w:val="00B82D0A"/>
    <w:rsid w:val="00B87291"/>
    <w:rsid w:val="00BD0D68"/>
    <w:rsid w:val="00BE58D8"/>
    <w:rsid w:val="00BF2AFA"/>
    <w:rsid w:val="00BF357C"/>
    <w:rsid w:val="00C11B05"/>
    <w:rsid w:val="00C3455A"/>
    <w:rsid w:val="00C514DA"/>
    <w:rsid w:val="00C6746B"/>
    <w:rsid w:val="00C70091"/>
    <w:rsid w:val="00C825E0"/>
    <w:rsid w:val="00CB0075"/>
    <w:rsid w:val="00CC5B65"/>
    <w:rsid w:val="00CC780D"/>
    <w:rsid w:val="00CD5A6E"/>
    <w:rsid w:val="00CE0430"/>
    <w:rsid w:val="00CE3492"/>
    <w:rsid w:val="00CE632C"/>
    <w:rsid w:val="00CF2489"/>
    <w:rsid w:val="00CF32E8"/>
    <w:rsid w:val="00D073A6"/>
    <w:rsid w:val="00D24F6D"/>
    <w:rsid w:val="00D444A9"/>
    <w:rsid w:val="00D4759F"/>
    <w:rsid w:val="00D673DB"/>
    <w:rsid w:val="00D83A51"/>
    <w:rsid w:val="00DA5AC1"/>
    <w:rsid w:val="00DB7864"/>
    <w:rsid w:val="00DC1FBC"/>
    <w:rsid w:val="00DD08C1"/>
    <w:rsid w:val="00DD279C"/>
    <w:rsid w:val="00DE6D93"/>
    <w:rsid w:val="00DF0307"/>
    <w:rsid w:val="00E02C01"/>
    <w:rsid w:val="00E13936"/>
    <w:rsid w:val="00E13E3F"/>
    <w:rsid w:val="00E171F7"/>
    <w:rsid w:val="00E234A7"/>
    <w:rsid w:val="00E2524F"/>
    <w:rsid w:val="00E35E87"/>
    <w:rsid w:val="00E3702A"/>
    <w:rsid w:val="00E46E0F"/>
    <w:rsid w:val="00E803BC"/>
    <w:rsid w:val="00E85BFE"/>
    <w:rsid w:val="00ED1C7D"/>
    <w:rsid w:val="00EE0CBE"/>
    <w:rsid w:val="00F14C9A"/>
    <w:rsid w:val="00F20998"/>
    <w:rsid w:val="00F31121"/>
    <w:rsid w:val="00F32FB9"/>
    <w:rsid w:val="00F35C61"/>
    <w:rsid w:val="00F42043"/>
    <w:rsid w:val="00F441DE"/>
    <w:rsid w:val="00F55D7F"/>
    <w:rsid w:val="00F80E1A"/>
    <w:rsid w:val="00F86EF6"/>
    <w:rsid w:val="00F903D1"/>
    <w:rsid w:val="00F959CB"/>
    <w:rsid w:val="00F97517"/>
    <w:rsid w:val="00FB0238"/>
    <w:rsid w:val="00FF6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941"/>
    <w:rPr>
      <w:color w:val="000000"/>
      <w:kern w:val="20"/>
      <w:sz w:val="26"/>
      <w:szCs w:val="26"/>
    </w:rPr>
  </w:style>
  <w:style w:type="paragraph" w:styleId="4">
    <w:name w:val="heading 4"/>
    <w:basedOn w:val="a"/>
    <w:next w:val="a"/>
    <w:link w:val="40"/>
    <w:qFormat/>
    <w:rsid w:val="00266941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9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669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266941"/>
    <w:pPr>
      <w:autoSpaceDE w:val="0"/>
      <w:autoSpaceDN w:val="0"/>
      <w:adjustRightInd w:val="0"/>
      <w:ind w:firstLine="540"/>
      <w:jc w:val="both"/>
    </w:pPr>
    <w:rPr>
      <w:sz w:val="28"/>
    </w:rPr>
  </w:style>
  <w:style w:type="table" w:styleId="a4">
    <w:name w:val="Table Grid"/>
    <w:basedOn w:val="a1"/>
    <w:rsid w:val="00266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266941"/>
    <w:pPr>
      <w:spacing w:after="120"/>
    </w:pPr>
    <w:rPr>
      <w:color w:val="auto"/>
      <w:kern w:val="0"/>
      <w:sz w:val="24"/>
      <w:szCs w:val="24"/>
    </w:rPr>
  </w:style>
  <w:style w:type="paragraph" w:styleId="2">
    <w:name w:val="Body Text Indent 2"/>
    <w:basedOn w:val="a"/>
    <w:rsid w:val="00266941"/>
    <w:pPr>
      <w:spacing w:after="120" w:line="480" w:lineRule="auto"/>
      <w:ind w:left="283"/>
    </w:pPr>
  </w:style>
  <w:style w:type="paragraph" w:styleId="HTML">
    <w:name w:val="HTML Preformatted"/>
    <w:basedOn w:val="a"/>
    <w:rsid w:val="00266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0"/>
      <w:sz w:val="20"/>
      <w:szCs w:val="20"/>
    </w:rPr>
  </w:style>
  <w:style w:type="paragraph" w:styleId="a6">
    <w:name w:val="footnote text"/>
    <w:basedOn w:val="a"/>
    <w:link w:val="a7"/>
    <w:semiHidden/>
    <w:rsid w:val="00266941"/>
    <w:rPr>
      <w:color w:val="auto"/>
      <w:kern w:val="0"/>
      <w:sz w:val="20"/>
      <w:szCs w:val="20"/>
    </w:rPr>
  </w:style>
  <w:style w:type="character" w:customStyle="1" w:styleId="a7">
    <w:name w:val="Текст сноски Знак"/>
    <w:link w:val="a6"/>
    <w:semiHidden/>
    <w:rsid w:val="00266941"/>
    <w:rPr>
      <w:lang w:val="ru-RU" w:eastAsia="ru-RU" w:bidi="ar-SA"/>
    </w:rPr>
  </w:style>
  <w:style w:type="paragraph" w:styleId="a8">
    <w:name w:val="No Spacing"/>
    <w:qFormat/>
    <w:rsid w:val="00266941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26694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66941"/>
  </w:style>
  <w:style w:type="paragraph" w:customStyle="1" w:styleId="ConsPlusTitle">
    <w:name w:val="ConsPlusTitle"/>
    <w:rsid w:val="0026694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266941"/>
    <w:rPr>
      <w:b/>
      <w:sz w:val="24"/>
      <w:lang w:bidi="ar-SA"/>
    </w:rPr>
  </w:style>
  <w:style w:type="paragraph" w:styleId="ac">
    <w:name w:val="List Paragraph"/>
    <w:basedOn w:val="a"/>
    <w:uiPriority w:val="34"/>
    <w:qFormat/>
    <w:rsid w:val="00B45FF7"/>
    <w:pPr>
      <w:ind w:left="720"/>
      <w:contextualSpacing/>
    </w:pPr>
  </w:style>
  <w:style w:type="paragraph" w:styleId="ad">
    <w:name w:val="header"/>
    <w:basedOn w:val="a"/>
    <w:link w:val="ae"/>
    <w:rsid w:val="00B45F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B45FF7"/>
    <w:rPr>
      <w:color w:val="000000"/>
      <w:kern w:val="20"/>
      <w:sz w:val="26"/>
      <w:szCs w:val="26"/>
    </w:rPr>
  </w:style>
  <w:style w:type="character" w:customStyle="1" w:styleId="aa">
    <w:name w:val="Нижний колонтитул Знак"/>
    <w:basedOn w:val="a0"/>
    <w:link w:val="a9"/>
    <w:uiPriority w:val="99"/>
    <w:rsid w:val="00B45FF7"/>
    <w:rPr>
      <w:color w:val="000000"/>
      <w:kern w:val="2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9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ОМО </Company>
  <LinksUpToDate>false</LinksUpToDate>
  <CharactersWithSpaces>13035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Икономический отдел</dc:creator>
  <cp:keywords/>
  <dc:description/>
  <cp:lastModifiedBy>User</cp:lastModifiedBy>
  <cp:revision>53</cp:revision>
  <cp:lastPrinted>2021-02-12T13:20:00Z</cp:lastPrinted>
  <dcterms:created xsi:type="dcterms:W3CDTF">2013-12-11T07:51:00Z</dcterms:created>
  <dcterms:modified xsi:type="dcterms:W3CDTF">2021-03-02T13:38:00Z</dcterms:modified>
</cp:coreProperties>
</file>